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16" w:rsidRDefault="00673116" w:rsidP="00BD60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356991" cy="7334256"/>
            <wp:effectExtent l="19050" t="0" r="0" b="0"/>
            <wp:docPr id="1" name="Рисунок 1" descr="C:\Documents and Settings\Admin\Мои документы\титулы кор\1 - 00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1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949" cy="733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116" w:rsidRDefault="00673116" w:rsidP="00BD60F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60FE" w:rsidRPr="00644CB2" w:rsidRDefault="00BD60FE" w:rsidP="00BD60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4CB2">
        <w:rPr>
          <w:rFonts w:ascii="Times New Roman" w:hAnsi="Times New Roman" w:cs="Times New Roman"/>
          <w:b/>
          <w:sz w:val="36"/>
          <w:szCs w:val="36"/>
        </w:rPr>
        <w:t>Пояснительная  записка</w:t>
      </w:r>
    </w:p>
    <w:p w:rsidR="00BD60FE" w:rsidRPr="00644CB2" w:rsidRDefault="00BD60FE" w:rsidP="00BD60F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44CB2">
        <w:rPr>
          <w:rFonts w:ascii="Times New Roman" w:hAnsi="Times New Roman" w:cs="Times New Roman"/>
          <w:sz w:val="36"/>
          <w:szCs w:val="36"/>
        </w:rPr>
        <w:tab/>
        <w:t>Приложение к рабочей программе по предмету « Русский язык» составлено на основании:</w:t>
      </w:r>
    </w:p>
    <w:p w:rsidR="00BD60FE" w:rsidRPr="00644CB2" w:rsidRDefault="00BD60FE" w:rsidP="00BD60F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44CB2">
        <w:rPr>
          <w:rFonts w:ascii="Times New Roman" w:hAnsi="Times New Roman" w:cs="Times New Roman"/>
          <w:sz w:val="36"/>
          <w:szCs w:val="36"/>
        </w:rPr>
        <w:t>- 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г;</w:t>
      </w:r>
    </w:p>
    <w:p w:rsidR="00BD60FE" w:rsidRPr="00644CB2" w:rsidRDefault="00BD60FE" w:rsidP="00BD60FE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644CB2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 xml:space="preserve">Аналитической справки по результатам проведения всероссийской проверочной работы по русскому языку за курс 7 класса.  </w:t>
      </w:r>
    </w:p>
    <w:p w:rsidR="00BD60FE" w:rsidRPr="00644CB2" w:rsidRDefault="00BD60FE" w:rsidP="00BD60FE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 xml:space="preserve">В соответствии  с Федеральным законом от 29 декабря 2012 г. № 273-ФЗ «Об образовании  в Российской Федерации» (Собрание законодательства Российской Федерации, 2012, № 53, ст. 7598; </w:t>
      </w:r>
      <w:proofErr w:type="gramStart"/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>2020, № 9, ст. 1137), с Правилами осуществления мониторинга системы образования, утвержденных постановлением Правительства Российской Федерации от 5 августа 2013 г.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 «Об осуществлении Федеральной службой по надзору в сфере образования</w:t>
      </w:r>
      <w:proofErr w:type="gramEnd"/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 xml:space="preserve">  </w:t>
      </w:r>
      <w:proofErr w:type="gramStart"/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 xml:space="preserve">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 а также результатов участия обучающихся в указанных исследованиях  и мероприятиях», в целях оказания методической </w:t>
      </w:r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lastRenderedPageBreak/>
        <w:t>помощи при реализации образовательных программ основного общего образования на основе результатов Всероссийских проверочных работ (далее</w:t>
      </w:r>
      <w:proofErr w:type="gramEnd"/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 xml:space="preserve"> – </w:t>
      </w:r>
      <w:proofErr w:type="gramStart"/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 xml:space="preserve">ВПР), проведенных  в сентябре-октябре 2020 г. </w:t>
      </w:r>
      <w:proofErr w:type="gramEnd"/>
    </w:p>
    <w:p w:rsidR="00BD60FE" w:rsidRPr="00644CB2" w:rsidRDefault="00BD60FE" w:rsidP="00BD60FE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644CB2">
        <w:rPr>
          <w:rFonts w:ascii="Times New Roman" w:eastAsia="Times New Roman" w:hAnsi="Times New Roman" w:cs="Times New Roman"/>
          <w:bCs/>
          <w:sz w:val="36"/>
          <w:szCs w:val="36"/>
        </w:rPr>
        <w:tab/>
      </w:r>
    </w:p>
    <w:p w:rsidR="00BD60FE" w:rsidRPr="00644CB2" w:rsidRDefault="00BD60FE" w:rsidP="00BD60F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44CB2">
        <w:rPr>
          <w:rFonts w:ascii="Times New Roman" w:hAnsi="Times New Roman" w:cs="Times New Roman"/>
          <w:sz w:val="36"/>
          <w:szCs w:val="36"/>
        </w:rPr>
        <w:tab/>
        <w:t xml:space="preserve">По результатам анализа проведенной проверочной работы по русскому языку за курс 7 класса можно сделать следующие выводы: материал, пройденный за год, усвоен на среднем уровне, это связано с низким уровнем освоения сложных грамматических тем: правописание омонимичных частей речи, возникли затруднения при соблюдении изученных пунктуационных норм в процессе письма; при обосновании выбора предложения и знаков препинания в нем, в том числе с помощью графической схемы, </w:t>
      </w:r>
      <w:proofErr w:type="gramStart"/>
      <w:r w:rsidRPr="00644CB2">
        <w:rPr>
          <w:rFonts w:ascii="Times New Roman" w:hAnsi="Times New Roman" w:cs="Times New Roman"/>
          <w:sz w:val="36"/>
          <w:szCs w:val="36"/>
        </w:rPr>
        <w:t>а</w:t>
      </w:r>
      <w:proofErr w:type="gramEnd"/>
      <w:r w:rsidRPr="00644CB2">
        <w:rPr>
          <w:rFonts w:ascii="Times New Roman" w:hAnsi="Times New Roman" w:cs="Times New Roman"/>
          <w:sz w:val="36"/>
          <w:szCs w:val="36"/>
        </w:rPr>
        <w:t xml:space="preserve"> следовательно и  низкая пунктуационная грамотность.</w:t>
      </w:r>
    </w:p>
    <w:p w:rsidR="00BD60FE" w:rsidRPr="00644CB2" w:rsidRDefault="00BD60FE" w:rsidP="00BD60F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44CB2">
        <w:rPr>
          <w:rFonts w:ascii="Times New Roman" w:hAnsi="Times New Roman" w:cs="Times New Roman"/>
          <w:sz w:val="36"/>
          <w:szCs w:val="36"/>
        </w:rPr>
        <w:t xml:space="preserve">В соответствии с выявленными затруднениями </w:t>
      </w:r>
      <w:proofErr w:type="gramStart"/>
      <w:r w:rsidRPr="00644CB2">
        <w:rPr>
          <w:rFonts w:ascii="Times New Roman" w:hAnsi="Times New Roman" w:cs="Times New Roman"/>
          <w:sz w:val="36"/>
          <w:szCs w:val="36"/>
        </w:rPr>
        <w:t>обучающихся</w:t>
      </w:r>
      <w:proofErr w:type="gramEnd"/>
      <w:r w:rsidRPr="00644CB2">
        <w:rPr>
          <w:rFonts w:ascii="Times New Roman" w:hAnsi="Times New Roman" w:cs="Times New Roman"/>
          <w:sz w:val="36"/>
          <w:szCs w:val="36"/>
        </w:rPr>
        <w:t xml:space="preserve"> составлено данное приложение.</w:t>
      </w:r>
    </w:p>
    <w:p w:rsidR="00BD60FE" w:rsidRPr="00644CB2" w:rsidRDefault="00BD60FE" w:rsidP="00BD60F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44CB2">
        <w:rPr>
          <w:rFonts w:ascii="Times New Roman" w:hAnsi="Times New Roman" w:cs="Times New Roman"/>
          <w:sz w:val="36"/>
          <w:szCs w:val="36"/>
        </w:rPr>
        <w:t>Срок реализации</w:t>
      </w:r>
      <w:r w:rsidR="00644CB2">
        <w:rPr>
          <w:rFonts w:ascii="Times New Roman" w:hAnsi="Times New Roman" w:cs="Times New Roman"/>
          <w:sz w:val="36"/>
          <w:szCs w:val="36"/>
        </w:rPr>
        <w:t xml:space="preserve">  02.02</w:t>
      </w:r>
      <w:r w:rsidRPr="00644CB2">
        <w:rPr>
          <w:rFonts w:ascii="Times New Roman" w:hAnsi="Times New Roman" w:cs="Times New Roman"/>
          <w:sz w:val="36"/>
          <w:szCs w:val="36"/>
        </w:rPr>
        <w:t>..202</w:t>
      </w:r>
      <w:r w:rsidR="00644CB2">
        <w:rPr>
          <w:rFonts w:ascii="Times New Roman" w:hAnsi="Times New Roman" w:cs="Times New Roman"/>
          <w:sz w:val="36"/>
          <w:szCs w:val="36"/>
        </w:rPr>
        <w:t>1</w:t>
      </w:r>
      <w:r w:rsidRPr="00644CB2">
        <w:rPr>
          <w:rFonts w:ascii="Times New Roman" w:hAnsi="Times New Roman" w:cs="Times New Roman"/>
          <w:sz w:val="36"/>
          <w:szCs w:val="36"/>
        </w:rPr>
        <w:t>-2</w:t>
      </w:r>
      <w:r w:rsidR="00644CB2">
        <w:rPr>
          <w:rFonts w:ascii="Times New Roman" w:hAnsi="Times New Roman" w:cs="Times New Roman"/>
          <w:sz w:val="36"/>
          <w:szCs w:val="36"/>
        </w:rPr>
        <w:t>5</w:t>
      </w:r>
      <w:r w:rsidRPr="00644CB2">
        <w:rPr>
          <w:rFonts w:ascii="Times New Roman" w:hAnsi="Times New Roman" w:cs="Times New Roman"/>
          <w:sz w:val="36"/>
          <w:szCs w:val="36"/>
        </w:rPr>
        <w:t>.</w:t>
      </w:r>
      <w:r w:rsidR="00644CB2">
        <w:rPr>
          <w:rFonts w:ascii="Times New Roman" w:hAnsi="Times New Roman" w:cs="Times New Roman"/>
          <w:sz w:val="36"/>
          <w:szCs w:val="36"/>
        </w:rPr>
        <w:t>03</w:t>
      </w:r>
      <w:r w:rsidRPr="00644CB2">
        <w:rPr>
          <w:rFonts w:ascii="Times New Roman" w:hAnsi="Times New Roman" w:cs="Times New Roman"/>
          <w:sz w:val="36"/>
          <w:szCs w:val="36"/>
        </w:rPr>
        <w:t>.202</w:t>
      </w:r>
      <w:r w:rsidR="00644CB2">
        <w:rPr>
          <w:rFonts w:ascii="Times New Roman" w:hAnsi="Times New Roman" w:cs="Times New Roman"/>
          <w:sz w:val="36"/>
          <w:szCs w:val="36"/>
        </w:rPr>
        <w:t>1</w:t>
      </w:r>
    </w:p>
    <w:p w:rsidR="00BD60FE" w:rsidRPr="00644CB2" w:rsidRDefault="00BD60FE" w:rsidP="00BD60F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44CB2">
        <w:rPr>
          <w:rFonts w:ascii="Times New Roman" w:hAnsi="Times New Roman" w:cs="Times New Roman"/>
          <w:sz w:val="36"/>
          <w:szCs w:val="36"/>
        </w:rPr>
        <w:t>Цель: овладение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BD60FE" w:rsidRPr="00644CB2" w:rsidRDefault="00BD60FE" w:rsidP="00BD60FE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4CB2">
        <w:rPr>
          <w:rFonts w:ascii="Times New Roman" w:hAnsi="Times New Roman" w:cs="Times New Roman"/>
          <w:b/>
          <w:sz w:val="36"/>
          <w:szCs w:val="36"/>
        </w:rPr>
        <w:t>Планируемые результаты освоения учебного предмета</w:t>
      </w:r>
    </w:p>
    <w:p w:rsidR="00BD60FE" w:rsidRPr="00644CB2" w:rsidRDefault="00BD60FE" w:rsidP="00BD60FE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Личностные результаты:</w:t>
      </w:r>
    </w:p>
    <w:p w:rsidR="00BD60FE" w:rsidRPr="00644CB2" w:rsidRDefault="00BD60FE" w:rsidP="00BD60FE">
      <w:pPr>
        <w:numPr>
          <w:ilvl w:val="0"/>
          <w:numId w:val="5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понимание русского языка как одной из основных на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ционально-культурных ценностей русского народа; определяющей роли языка в развитии интеллектуальных, твор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ческих способностей и моральных качеств личности; его значения в процессе получения школьного образования;</w:t>
      </w:r>
    </w:p>
    <w:p w:rsidR="00BD60FE" w:rsidRPr="00644CB2" w:rsidRDefault="00BD60FE" w:rsidP="00BD60FE">
      <w:pPr>
        <w:numPr>
          <w:ilvl w:val="0"/>
          <w:numId w:val="5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осознание эстетической ценности русского языка; ува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шенствованию;</w:t>
      </w:r>
    </w:p>
    <w:p w:rsidR="00BD60FE" w:rsidRPr="00644CB2" w:rsidRDefault="00BD60FE" w:rsidP="00BD60FE">
      <w:pPr>
        <w:numPr>
          <w:ilvl w:val="0"/>
          <w:numId w:val="5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достаточный объём словарного запаса и усвоенных грам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матических сре</w:t>
      </w:r>
      <w:proofErr w:type="gramStart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дств дл</w:t>
      </w:r>
      <w:proofErr w:type="gramEnd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 свободного выражения мыслей и чувств в процессе речевого общения.</w:t>
      </w:r>
    </w:p>
    <w:p w:rsidR="00BD60FE" w:rsidRPr="00644CB2" w:rsidRDefault="00BD60FE" w:rsidP="00BD60FE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644C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Метапредметные</w:t>
      </w:r>
      <w:proofErr w:type="spellEnd"/>
      <w:r w:rsidRPr="00644C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результаты:</w:t>
      </w:r>
    </w:p>
    <w:p w:rsidR="00BD60FE" w:rsidRPr="00644CB2" w:rsidRDefault="00BD60FE" w:rsidP="00BD60FE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владение всеми видами речевой деятельности:</w:t>
      </w:r>
    </w:p>
    <w:p w:rsidR="00BD60FE" w:rsidRPr="00644CB2" w:rsidRDefault="00BD60FE" w:rsidP="00BD60FE">
      <w:pPr>
        <w:numPr>
          <w:ilvl w:val="0"/>
          <w:numId w:val="1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адекватное понимание информации  письмен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ного сообщения;</w:t>
      </w:r>
    </w:p>
    <w:p w:rsidR="00BD60FE" w:rsidRPr="00644CB2" w:rsidRDefault="00BD60FE" w:rsidP="00BD60FE">
      <w:pPr>
        <w:numPr>
          <w:ilvl w:val="0"/>
          <w:numId w:val="2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владение разными видами чтения;</w:t>
      </w:r>
    </w:p>
    <w:p w:rsidR="00BD60FE" w:rsidRPr="00644CB2" w:rsidRDefault="00BD60FE" w:rsidP="00BD60FE">
      <w:pPr>
        <w:numPr>
          <w:ilvl w:val="0"/>
          <w:numId w:val="3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умение работать с информацией</w:t>
      </w:r>
      <w:proofErr w:type="gramStart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,</w:t>
      </w:r>
      <w:proofErr w:type="gramEnd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её анализ и отбор;</w:t>
      </w:r>
    </w:p>
    <w:p w:rsidR="00BD60FE" w:rsidRPr="00644CB2" w:rsidRDefault="00BD60FE" w:rsidP="00BD60FE">
      <w:pPr>
        <w:numPr>
          <w:ilvl w:val="0"/>
          <w:numId w:val="3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способность определять цели предстоящей учебной дея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тельности, последователь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ность действий, оценивать достигнутые результаты и адекват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но формулировать их в устной и письменной форме;</w:t>
      </w:r>
    </w:p>
    <w:p w:rsidR="00BD60FE" w:rsidRPr="00644CB2" w:rsidRDefault="00BD60FE" w:rsidP="00BD60FE">
      <w:pPr>
        <w:numPr>
          <w:ilvl w:val="0"/>
          <w:numId w:val="3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способность свободно, правильно излагать свои мысли в письменной форме;</w:t>
      </w:r>
    </w:p>
    <w:p w:rsidR="00BD60FE" w:rsidRPr="00644CB2" w:rsidRDefault="00BD60FE" w:rsidP="00BD60FE">
      <w:pPr>
        <w:numPr>
          <w:ilvl w:val="0"/>
          <w:numId w:val="4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соблюдение в практике речевого общения основных ор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фоэпических, лексических, грамматических, стилистических норм современного русского литературного языка; соблюде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ние основных правил орфографии и пунктуации в процессе письменного общения;</w:t>
      </w:r>
    </w:p>
    <w:p w:rsidR="00BD60FE" w:rsidRPr="00644CB2" w:rsidRDefault="00BD60FE" w:rsidP="00BD60FE">
      <w:pPr>
        <w:numPr>
          <w:ilvl w:val="0"/>
          <w:numId w:val="4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способность оценивать свою речь с точки зрения её со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держания, языкового оформления; умение находить грамма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тические и речевые ошибки, недочёты, исправлять их; совер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шенствовать и редактировать собственные тексты;</w:t>
      </w:r>
    </w:p>
    <w:p w:rsidR="00BD60FE" w:rsidRPr="00644CB2" w:rsidRDefault="00BD60FE" w:rsidP="00BD60FE">
      <w:pPr>
        <w:spacing w:line="240" w:lineRule="auto"/>
        <w:ind w:left="-142"/>
        <w:rPr>
          <w:rFonts w:ascii="Times New Roman" w:hAnsi="Times New Roman" w:cs="Times New Roman"/>
          <w:b/>
          <w:sz w:val="36"/>
          <w:szCs w:val="36"/>
        </w:rPr>
      </w:pPr>
      <w:r w:rsidRPr="00644CB2">
        <w:rPr>
          <w:rFonts w:ascii="Times New Roman" w:hAnsi="Times New Roman" w:cs="Times New Roman"/>
          <w:b/>
          <w:sz w:val="36"/>
          <w:szCs w:val="36"/>
        </w:rPr>
        <w:t>Предметные результаты:</w:t>
      </w:r>
    </w:p>
    <w:p w:rsidR="00BD60FE" w:rsidRPr="00644CB2" w:rsidRDefault="00BD60FE" w:rsidP="00BD60FE">
      <w:pPr>
        <w:numPr>
          <w:ilvl w:val="0"/>
          <w:numId w:val="6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опознавание и анализ основных единиц языка, грамма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тических категорий языка, уместное употребление языковых единиц адекватно ситуации речевого общения;</w:t>
      </w:r>
    </w:p>
    <w:p w:rsidR="00BD60FE" w:rsidRPr="00644CB2" w:rsidRDefault="00BD60FE" w:rsidP="00BD60FE">
      <w:pPr>
        <w:numPr>
          <w:ilvl w:val="0"/>
          <w:numId w:val="6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проведение различных видов анализа слова (фонетиче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ского, морфемного, словообразовательного, лексического, мор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 xml:space="preserve">фологического), синтаксического анализа словосочетания и предложения, </w:t>
      </w:r>
      <w:proofErr w:type="spellStart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многоаспектного</w:t>
      </w:r>
      <w:proofErr w:type="spellEnd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анализа текста с точки зрения его основных признаков и структуры, принадлежности к опре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делённым функциональным разновидностям языка, особенно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стей языкового оформления, использования выразительных средств языка;</w:t>
      </w:r>
    </w:p>
    <w:p w:rsidR="00BD60FE" w:rsidRPr="00644CB2" w:rsidRDefault="00BD60FE" w:rsidP="00BD60FE">
      <w:pPr>
        <w:numPr>
          <w:ilvl w:val="0"/>
          <w:numId w:val="6"/>
        </w:num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освоение основными стилистическими ресурсами лексики  русского языка;</w:t>
      </w:r>
    </w:p>
    <w:p w:rsidR="00BD60FE" w:rsidRPr="00644CB2" w:rsidRDefault="00BD60FE" w:rsidP="00BD60FE">
      <w:pPr>
        <w:shd w:val="clear" w:color="auto" w:fill="FFFFFF"/>
        <w:spacing w:after="150" w:line="240" w:lineRule="auto"/>
        <w:ind w:left="-142"/>
        <w:jc w:val="center"/>
        <w:rPr>
          <w:rStyle w:val="c24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44CB2">
        <w:rPr>
          <w:rStyle w:val="c24"/>
          <w:rFonts w:ascii="Times New Roman" w:hAnsi="Times New Roman" w:cs="Times New Roman"/>
          <w:b/>
          <w:bCs/>
          <w:color w:val="000000"/>
          <w:sz w:val="36"/>
          <w:szCs w:val="36"/>
        </w:rPr>
        <w:t>Содержание тем</w:t>
      </w:r>
    </w:p>
    <w:tbl>
      <w:tblPr>
        <w:tblStyle w:val="a3"/>
        <w:tblW w:w="10348" w:type="dxa"/>
        <w:tblInd w:w="-601" w:type="dxa"/>
        <w:tblLook w:val="04A0"/>
      </w:tblPr>
      <w:tblGrid>
        <w:gridCol w:w="1513"/>
        <w:gridCol w:w="2557"/>
        <w:gridCol w:w="6278"/>
      </w:tblGrid>
      <w:tr w:rsidR="00BD60FE" w:rsidRPr="00644CB2" w:rsidTr="00990DF9">
        <w:tc>
          <w:tcPr>
            <w:tcW w:w="1153" w:type="dxa"/>
          </w:tcPr>
          <w:p w:rsidR="00BD60FE" w:rsidRPr="00644CB2" w:rsidRDefault="00BD60FE" w:rsidP="00990DF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  <w:p w:rsidR="00BD60FE" w:rsidRPr="00644CB2" w:rsidRDefault="00BD60FE" w:rsidP="00990DF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задания</w:t>
            </w:r>
          </w:p>
        </w:tc>
        <w:tc>
          <w:tcPr>
            <w:tcW w:w="2250" w:type="dxa"/>
          </w:tcPr>
          <w:p w:rsidR="00BD60FE" w:rsidRPr="00644CB2" w:rsidRDefault="00BD60FE" w:rsidP="00990DF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Темы</w:t>
            </w:r>
          </w:p>
        </w:tc>
        <w:tc>
          <w:tcPr>
            <w:tcW w:w="6945" w:type="dxa"/>
          </w:tcPr>
          <w:p w:rsidR="00BD60FE" w:rsidRPr="00644CB2" w:rsidRDefault="00BD60FE" w:rsidP="00990DF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Проверяемые требования</w:t>
            </w:r>
          </w:p>
        </w:tc>
      </w:tr>
      <w:tr w:rsidR="00BD60FE" w:rsidRPr="00644CB2" w:rsidTr="00990DF9">
        <w:tc>
          <w:tcPr>
            <w:tcW w:w="1153" w:type="dxa"/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</w:t>
            </w:r>
          </w:p>
        </w:tc>
        <w:tc>
          <w:tcPr>
            <w:tcW w:w="2250" w:type="dxa"/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8F8F8"/>
              </w:rPr>
              <w:t>Соблюдение основных языковых норм</w:t>
            </w:r>
          </w:p>
        </w:tc>
        <w:tc>
          <w:tcPr>
            <w:tcW w:w="6945" w:type="dxa"/>
          </w:tcPr>
          <w:p w:rsidR="00BD60FE" w:rsidRPr="00644CB2" w:rsidRDefault="00BD60FE" w:rsidP="00990DF9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644CB2">
              <w:rPr>
                <w:rFonts w:ascii="Times New Roman" w:eastAsia="Calibri" w:hAnsi="Times New Roman" w:cs="Times New Roman"/>
                <w:spacing w:val="-1"/>
                <w:sz w:val="36"/>
                <w:szCs w:val="36"/>
              </w:rPr>
              <w:t xml:space="preserve">Умение  списывать  текст  с пропусками   орфограмм   и </w:t>
            </w:r>
            <w:proofErr w:type="spellStart"/>
            <w:r w:rsidRPr="00644CB2">
              <w:rPr>
                <w:rFonts w:ascii="Times New Roman" w:eastAsia="Calibri" w:hAnsi="Times New Roman" w:cs="Times New Roman"/>
                <w:spacing w:val="-1"/>
                <w:sz w:val="36"/>
                <w:szCs w:val="36"/>
              </w:rPr>
              <w:t>пунктограмм</w:t>
            </w:r>
            <w:proofErr w:type="spellEnd"/>
            <w:r w:rsidRPr="00644CB2">
              <w:rPr>
                <w:rFonts w:ascii="Times New Roman" w:eastAsia="Calibri" w:hAnsi="Times New Roman" w:cs="Times New Roman"/>
                <w:spacing w:val="-1"/>
                <w:sz w:val="36"/>
                <w:szCs w:val="36"/>
              </w:rPr>
              <w:t xml:space="preserve">, соблюдая в практике </w:t>
            </w:r>
            <w:proofErr w:type="gramStart"/>
            <w:r w:rsidRPr="00644CB2">
              <w:rPr>
                <w:rFonts w:ascii="Times New Roman" w:eastAsia="Calibri" w:hAnsi="Times New Roman" w:cs="Times New Roman"/>
                <w:spacing w:val="-1"/>
                <w:sz w:val="36"/>
                <w:szCs w:val="36"/>
              </w:rPr>
              <w:t>письма</w:t>
            </w:r>
            <w:proofErr w:type="gramEnd"/>
            <w:r w:rsidRPr="00644CB2">
              <w:rPr>
                <w:rFonts w:ascii="Times New Roman" w:eastAsia="Calibri" w:hAnsi="Times New Roman" w:cs="Times New Roman"/>
                <w:spacing w:val="-1"/>
                <w:sz w:val="36"/>
                <w:szCs w:val="36"/>
              </w:rPr>
              <w:t xml:space="preserve"> изученные орфографические и пунктуационные нормы</w:t>
            </w:r>
          </w:p>
        </w:tc>
      </w:tr>
      <w:tr w:rsidR="00BD60FE" w:rsidRPr="00644CB2" w:rsidTr="00990DF9">
        <w:tc>
          <w:tcPr>
            <w:tcW w:w="1153" w:type="dxa"/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250" w:type="dxa"/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Анализ слова </w:t>
            </w:r>
          </w:p>
        </w:tc>
        <w:tc>
          <w:tcPr>
            <w:tcW w:w="6945" w:type="dxa"/>
          </w:tcPr>
          <w:p w:rsidR="00BD60FE" w:rsidRPr="00644CB2" w:rsidRDefault="00BD60FE" w:rsidP="00990DF9">
            <w:pPr>
              <w:widowControl w:val="0"/>
              <w:ind w:left="99" w:right="1071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Проводить   морфологический анализ слова</w:t>
            </w:r>
          </w:p>
        </w:tc>
      </w:tr>
      <w:tr w:rsidR="00BD60FE" w:rsidRPr="00644CB2" w:rsidTr="00990DF9">
        <w:tc>
          <w:tcPr>
            <w:tcW w:w="1153" w:type="dxa"/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250" w:type="dxa"/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Правописание производных предлогов</w:t>
            </w:r>
          </w:p>
        </w:tc>
        <w:tc>
          <w:tcPr>
            <w:tcW w:w="6945" w:type="dxa"/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</w:tr>
      <w:tr w:rsidR="00BD60FE" w:rsidRPr="00644CB2" w:rsidTr="00990DF9">
        <w:tc>
          <w:tcPr>
            <w:tcW w:w="1153" w:type="dxa"/>
          </w:tcPr>
          <w:p w:rsidR="00BD60FE" w:rsidRPr="00644CB2" w:rsidRDefault="00BD60FE" w:rsidP="00990D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250" w:type="dxa"/>
          </w:tcPr>
          <w:p w:rsidR="00BD60FE" w:rsidRPr="00644CB2" w:rsidRDefault="00BD60FE" w:rsidP="00990D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Знаки препинания при причастных и деепричастных оборотах</w:t>
            </w:r>
          </w:p>
        </w:tc>
        <w:tc>
          <w:tcPr>
            <w:tcW w:w="6945" w:type="dxa"/>
          </w:tcPr>
          <w:p w:rsidR="00BD60FE" w:rsidRPr="00644CB2" w:rsidRDefault="00BD60FE" w:rsidP="00990DF9">
            <w:pPr>
              <w:widowControl w:val="0"/>
              <w:ind w:left="99" w:right="-108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644CB2">
              <w:rPr>
                <w:rStyle w:val="11pt"/>
                <w:rFonts w:eastAsiaTheme="minorHAnsi"/>
                <w:sz w:val="36"/>
                <w:szCs w:val="36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</w:tr>
    </w:tbl>
    <w:p w:rsidR="00BD60FE" w:rsidRPr="00644CB2" w:rsidRDefault="00BD60FE" w:rsidP="00BD60FE">
      <w:pPr>
        <w:pStyle w:val="2"/>
        <w:shd w:val="clear" w:color="auto" w:fill="auto"/>
        <w:spacing w:after="0"/>
        <w:ind w:right="20" w:firstLine="720"/>
        <w:jc w:val="left"/>
        <w:rPr>
          <w:sz w:val="36"/>
          <w:szCs w:val="36"/>
        </w:rPr>
      </w:pPr>
      <w:proofErr w:type="gramStart"/>
      <w:r w:rsidRPr="00644CB2">
        <w:rPr>
          <w:rStyle w:val="11"/>
          <w:b/>
          <w:sz w:val="36"/>
          <w:szCs w:val="36"/>
        </w:rPr>
        <w:lastRenderedPageBreak/>
        <w:t>Задание 1</w:t>
      </w:r>
      <w:r w:rsidRPr="00644CB2">
        <w:rPr>
          <w:rStyle w:val="11"/>
          <w:sz w:val="36"/>
          <w:szCs w:val="36"/>
        </w:rPr>
        <w:t xml:space="preserve">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644CB2">
        <w:rPr>
          <w:rStyle w:val="11"/>
          <w:sz w:val="36"/>
          <w:szCs w:val="36"/>
        </w:rPr>
        <w:t>пунктограмм</w:t>
      </w:r>
      <w:proofErr w:type="spellEnd"/>
      <w:r w:rsidRPr="00644CB2">
        <w:rPr>
          <w:rStyle w:val="11"/>
          <w:sz w:val="36"/>
          <w:szCs w:val="36"/>
        </w:rPr>
        <w:t xml:space="preserve"> текст, соблюдая при письме изученные орфографические и пунктуационные нормы.</w:t>
      </w:r>
      <w:proofErr w:type="gramEnd"/>
      <w:r w:rsidRPr="00644CB2">
        <w:rPr>
          <w:rStyle w:val="11"/>
          <w:sz w:val="36"/>
          <w:szCs w:val="36"/>
        </w:rPr>
        <w:t xml:space="preserve"> </w:t>
      </w:r>
      <w:proofErr w:type="gramStart"/>
      <w:r w:rsidRPr="00644CB2">
        <w:rPr>
          <w:rStyle w:val="11"/>
          <w:sz w:val="36"/>
          <w:szCs w:val="36"/>
        </w:rPr>
        <w:t>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</w:t>
      </w:r>
      <w:proofErr w:type="gramEnd"/>
      <w:r w:rsidRPr="00644CB2">
        <w:rPr>
          <w:rStyle w:val="11"/>
          <w:sz w:val="36"/>
          <w:szCs w:val="36"/>
        </w:rPr>
        <w:t xml:space="preserve"> Наряду с предметными умениями проверяется </w:t>
      </w:r>
      <w:proofErr w:type="spellStart"/>
      <w:r w:rsidRPr="00644CB2">
        <w:rPr>
          <w:rStyle w:val="11"/>
          <w:sz w:val="36"/>
          <w:szCs w:val="36"/>
        </w:rPr>
        <w:t>сформированность</w:t>
      </w:r>
      <w:proofErr w:type="spellEnd"/>
      <w:r w:rsidRPr="00644CB2">
        <w:rPr>
          <w:rStyle w:val="11"/>
          <w:sz w:val="36"/>
          <w:szCs w:val="36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</w:t>
      </w:r>
      <w:proofErr w:type="gramStart"/>
      <w:r w:rsidRPr="00644CB2">
        <w:rPr>
          <w:rStyle w:val="11"/>
          <w:sz w:val="36"/>
          <w:szCs w:val="36"/>
        </w:rPr>
        <w:t>коррективы</w:t>
      </w:r>
      <w:proofErr w:type="gramEnd"/>
      <w:r w:rsidRPr="00644CB2">
        <w:rPr>
          <w:rStyle w:val="11"/>
          <w:sz w:val="36"/>
          <w:szCs w:val="36"/>
        </w:rPr>
        <w:t xml:space="preserve"> как в конце действия, так и в процессе его реализации).</w:t>
      </w:r>
    </w:p>
    <w:p w:rsidR="00BD60FE" w:rsidRPr="00644CB2" w:rsidRDefault="00BD60FE" w:rsidP="00BD60FE">
      <w:pPr>
        <w:pStyle w:val="2"/>
        <w:shd w:val="clear" w:color="auto" w:fill="auto"/>
        <w:spacing w:after="0"/>
        <w:ind w:right="20" w:firstLine="720"/>
        <w:jc w:val="both"/>
        <w:rPr>
          <w:rStyle w:val="11"/>
          <w:sz w:val="36"/>
          <w:szCs w:val="36"/>
        </w:rPr>
      </w:pPr>
      <w:r w:rsidRPr="00644CB2">
        <w:rPr>
          <w:rStyle w:val="11"/>
          <w:b/>
          <w:sz w:val="36"/>
          <w:szCs w:val="36"/>
        </w:rPr>
        <w:t>Задание 2</w:t>
      </w:r>
      <w:r w:rsidRPr="00644CB2">
        <w:rPr>
          <w:rStyle w:val="11"/>
          <w:sz w:val="36"/>
          <w:szCs w:val="36"/>
        </w:rPr>
        <w:t xml:space="preserve"> 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644CB2">
        <w:rPr>
          <w:rStyle w:val="11"/>
          <w:sz w:val="36"/>
          <w:szCs w:val="36"/>
        </w:rPr>
        <w:t>учебно</w:t>
      </w:r>
      <w:r w:rsidRPr="00644CB2">
        <w:rPr>
          <w:rStyle w:val="11"/>
          <w:sz w:val="36"/>
          <w:szCs w:val="36"/>
        </w:rPr>
        <w:softHyphen/>
        <w:t>языковыми</w:t>
      </w:r>
      <w:proofErr w:type="spellEnd"/>
      <w:r w:rsidRPr="00644CB2">
        <w:rPr>
          <w:rStyle w:val="11"/>
          <w:sz w:val="36"/>
          <w:szCs w:val="36"/>
        </w:rPr>
        <w:t xml:space="preserve"> аналитическими умениями:</w:t>
      </w:r>
    </w:p>
    <w:p w:rsidR="00BD60FE" w:rsidRPr="00644CB2" w:rsidRDefault="00BD60FE" w:rsidP="00BD60FE">
      <w:pPr>
        <w:widowControl w:val="0"/>
        <w:numPr>
          <w:ilvl w:val="0"/>
          <w:numId w:val="7"/>
        </w:numPr>
        <w:tabs>
          <w:tab w:val="left" w:pos="72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морфологический разбор - на выявление уровня предметного </w:t>
      </w:r>
      <w:proofErr w:type="spellStart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учебно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языкового</w:t>
      </w:r>
      <w:proofErr w:type="spellEnd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</w:t>
      </w:r>
    </w:p>
    <w:p w:rsidR="00BD60FE" w:rsidRPr="00644CB2" w:rsidRDefault="00BD60FE" w:rsidP="00BD60FE">
      <w:pPr>
        <w:widowControl w:val="0"/>
        <w:tabs>
          <w:tab w:val="left" w:pos="72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Pr="00644C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Задание 3</w:t>
      </w:r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нацелено на проверку: учебно-языкового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предлоги, устно обосновывая условия выбора написаний; познавательных (осуществлять сравнение; строить </w:t>
      </w:r>
      <w:proofErr w:type="gramStart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логическое рассуждение</w:t>
      </w:r>
      <w:proofErr w:type="gramEnd"/>
      <w:r w:rsidRPr="00644CB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BD60FE" w:rsidRPr="00644CB2" w:rsidRDefault="00BD60FE" w:rsidP="00BD60FE">
      <w:pPr>
        <w:pStyle w:val="2"/>
        <w:spacing w:after="0"/>
        <w:ind w:right="20" w:firstLine="720"/>
        <w:jc w:val="both"/>
        <w:rPr>
          <w:color w:val="000000"/>
          <w:sz w:val="36"/>
          <w:szCs w:val="36"/>
          <w:lang w:eastAsia="ru-RU"/>
        </w:rPr>
      </w:pPr>
      <w:r w:rsidRPr="00644CB2">
        <w:rPr>
          <w:b/>
          <w:sz w:val="36"/>
          <w:szCs w:val="36"/>
        </w:rPr>
        <w:t xml:space="preserve">Задания 7 и 8 </w:t>
      </w:r>
      <w:r w:rsidRPr="00644CB2">
        <w:rPr>
          <w:sz w:val="36"/>
          <w:szCs w:val="36"/>
        </w:rPr>
        <w:t xml:space="preserve">проверяют ряд предметных умений: учебно-языковое опознавательное умение (опознавать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предложении); умение применять знание синтаксиса в практике правописания; </w:t>
      </w:r>
      <w:proofErr w:type="gramStart"/>
      <w:r w:rsidRPr="00644CB2">
        <w:rPr>
          <w:sz w:val="36"/>
          <w:szCs w:val="36"/>
        </w:rPr>
        <w:t xml:space="preserve">пунктуационные умения, а именно соблюдать изученные пунктуационные нормы в процессе письма и обосновывать выбор предложения и знаков препинания в нем,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</w:t>
      </w:r>
      <w:r w:rsidRPr="00644CB2">
        <w:rPr>
          <w:sz w:val="36"/>
          <w:szCs w:val="36"/>
        </w:rPr>
        <w:lastRenderedPageBreak/>
        <w:t>коммуникативные (формулировать и аргументировать собственную позицию).</w:t>
      </w:r>
      <w:r w:rsidRPr="00644CB2">
        <w:rPr>
          <w:b/>
          <w:sz w:val="36"/>
          <w:szCs w:val="36"/>
        </w:rPr>
        <w:t xml:space="preserve"> </w:t>
      </w:r>
      <w:proofErr w:type="gramEnd"/>
    </w:p>
    <w:p w:rsidR="00673116" w:rsidRDefault="00673116" w:rsidP="00BD60F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D60FE" w:rsidRPr="00644CB2" w:rsidRDefault="00BD60FE" w:rsidP="00BD60F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44CB2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Календарно - тематическое планирование</w:t>
      </w:r>
    </w:p>
    <w:p w:rsidR="00BD60FE" w:rsidRPr="00673116" w:rsidRDefault="00673116" w:rsidP="0067311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</w:pPr>
      <w:r w:rsidRPr="00673116"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t>8 класс</w:t>
      </w:r>
    </w:p>
    <w:tbl>
      <w:tblPr>
        <w:tblW w:w="9572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3940"/>
        <w:gridCol w:w="992"/>
        <w:gridCol w:w="1985"/>
        <w:gridCol w:w="1701"/>
      </w:tblGrid>
      <w:tr w:rsidR="00BD60FE" w:rsidRPr="00644CB2" w:rsidTr="00210E48">
        <w:trPr>
          <w:trHeight w:val="336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№ темы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 разделов и темы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Кол- </w:t>
            </w:r>
            <w:proofErr w:type="gramStart"/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во</w:t>
            </w:r>
            <w:proofErr w:type="gramEnd"/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часов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Корректировка</w:t>
            </w:r>
          </w:p>
        </w:tc>
      </w:tr>
      <w:tr w:rsidR="00BD60FE" w:rsidRPr="00644CB2" w:rsidTr="00990DF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8F8F8"/>
              </w:rPr>
              <w:t>Соблюдение основных языковых норм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На каждом занятии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644CB2" w:rsidP="00990DF9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BD60FE" w:rsidRPr="00644CB2" w:rsidTr="00990DF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Морфологический анализ слова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На каждом </w:t>
            </w: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занятии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644CB2" w:rsidP="00990DF9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BD60FE" w:rsidRPr="00644CB2" w:rsidTr="00990DF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Правописание производных предлогов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644CB2" w:rsidP="00990D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BD60FE" w:rsidRPr="00644CB2" w:rsidTr="00990DF9">
        <w:trPr>
          <w:trHeight w:val="602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0FE" w:rsidRPr="00644CB2" w:rsidRDefault="00BD60FE" w:rsidP="00990DF9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Знаки препинания при причастных и деепричастных оборотах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644CB2" w:rsidP="00990D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0FE" w:rsidRPr="00644CB2" w:rsidRDefault="00BD60FE" w:rsidP="00990DF9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BD60FE" w:rsidRPr="00644CB2" w:rsidRDefault="00BD60FE" w:rsidP="00BD60FE">
      <w:pPr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BD60FE" w:rsidRPr="00644CB2" w:rsidRDefault="00BD60FE" w:rsidP="00BD60FE">
      <w:pPr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BD60FE" w:rsidRDefault="00BD60FE" w:rsidP="00BD60FE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73116" w:rsidRDefault="00673116" w:rsidP="00BD60FE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73116" w:rsidRDefault="00673116" w:rsidP="00BD60FE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73116" w:rsidRDefault="00673116" w:rsidP="0067311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44CB2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Календарно - тематическое планирование</w:t>
      </w:r>
    </w:p>
    <w:p w:rsidR="00673116" w:rsidRPr="00673116" w:rsidRDefault="00673116" w:rsidP="006731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116">
        <w:rPr>
          <w:rFonts w:ascii="Times New Roman" w:hAnsi="Times New Roman" w:cs="Times New Roman"/>
          <w:b/>
          <w:sz w:val="36"/>
          <w:szCs w:val="36"/>
          <w:lang w:val="en-US"/>
        </w:rPr>
        <w:t xml:space="preserve">7 </w:t>
      </w:r>
      <w:r w:rsidRPr="00673116">
        <w:rPr>
          <w:rFonts w:ascii="Times New Roman" w:hAnsi="Times New Roman" w:cs="Times New Roman"/>
          <w:b/>
          <w:sz w:val="36"/>
          <w:szCs w:val="36"/>
        </w:rPr>
        <w:t>класс</w:t>
      </w:r>
    </w:p>
    <w:tbl>
      <w:tblPr>
        <w:tblW w:w="9572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"/>
        <w:gridCol w:w="3940"/>
        <w:gridCol w:w="992"/>
        <w:gridCol w:w="1985"/>
        <w:gridCol w:w="1701"/>
      </w:tblGrid>
      <w:tr w:rsidR="00673116" w:rsidRPr="00644CB2" w:rsidTr="00126654">
        <w:trPr>
          <w:trHeight w:val="626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№ темы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 разделов и темы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Кол- </w:t>
            </w:r>
            <w:proofErr w:type="gramStart"/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во</w:t>
            </w:r>
            <w:proofErr w:type="gramEnd"/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часов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4CB2">
              <w:rPr>
                <w:rFonts w:ascii="Times New Roman" w:hAnsi="Times New Roman" w:cs="Times New Roman"/>
                <w:b/>
                <w:sz w:val="36"/>
                <w:szCs w:val="36"/>
              </w:rPr>
              <w:t>Корректировка</w:t>
            </w:r>
          </w:p>
        </w:tc>
      </w:tr>
      <w:tr w:rsidR="00673116" w:rsidRPr="00644CB2" w:rsidTr="00126654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8F8F8"/>
              </w:rPr>
              <w:t>Соблюдение основных языковых норм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На каждом занятии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673116" w:rsidRPr="00644CB2" w:rsidTr="00126654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Морфологический </w:t>
            </w: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анализ слова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На </w:t>
            </w: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каждом занятии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673116" w:rsidRPr="00644CB2" w:rsidTr="00126654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Правописание производных предлогов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673116" w:rsidRPr="00644CB2" w:rsidTr="00126654">
        <w:trPr>
          <w:trHeight w:val="602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116" w:rsidRPr="00644CB2" w:rsidRDefault="00673116" w:rsidP="00126654">
            <w:pPr>
              <w:spacing w:line="0" w:lineRule="atLeas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44CB2">
              <w:rPr>
                <w:rFonts w:ascii="Times New Roman" w:hAnsi="Times New Roman" w:cs="Times New Roman"/>
                <w:color w:val="000000"/>
                <w:sz w:val="36"/>
                <w:szCs w:val="36"/>
                <w:lang w:eastAsia="ru-RU"/>
              </w:rPr>
              <w:t>Знаки препинания при причастных и деепричастных оборотах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644CB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02.02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Pr="00644CB2">
              <w:rPr>
                <w:rFonts w:ascii="Times New Roman" w:hAnsi="Times New Roman" w:cs="Times New Roman"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16" w:rsidRPr="00644CB2" w:rsidRDefault="00673116" w:rsidP="00126654">
            <w:pP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673116" w:rsidRPr="00644CB2" w:rsidRDefault="00673116" w:rsidP="00673116">
      <w:pPr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673116" w:rsidRPr="00644CB2" w:rsidRDefault="00673116" w:rsidP="00673116">
      <w:pPr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673116" w:rsidRPr="00644CB2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Pr="00237917" w:rsidRDefault="00673116" w:rsidP="00673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17">
        <w:rPr>
          <w:rFonts w:ascii="Times New Roman" w:hAnsi="Times New Roman" w:cs="Times New Roman"/>
          <w:b/>
          <w:sz w:val="24"/>
          <w:szCs w:val="24"/>
        </w:rPr>
        <w:t>Внесение изменений в календарно-тематическое пла</w:t>
      </w:r>
      <w:r>
        <w:rPr>
          <w:rFonts w:ascii="Times New Roman" w:hAnsi="Times New Roman" w:cs="Times New Roman"/>
          <w:b/>
          <w:sz w:val="24"/>
          <w:szCs w:val="24"/>
        </w:rPr>
        <w:t>нирование  по русскому языку в 6</w:t>
      </w:r>
      <w:r w:rsidRPr="00237917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</w:p>
    <w:p w:rsidR="00673116" w:rsidRPr="00237917" w:rsidRDefault="00673116" w:rsidP="00673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декабря 2020 года по март </w:t>
      </w:r>
      <w:r w:rsidRPr="00237917">
        <w:rPr>
          <w:rFonts w:ascii="Times New Roman" w:hAnsi="Times New Roman" w:cs="Times New Roman"/>
          <w:b/>
          <w:sz w:val="24"/>
          <w:szCs w:val="24"/>
        </w:rPr>
        <w:t xml:space="preserve"> 2021 года</w:t>
      </w:r>
    </w:p>
    <w:tbl>
      <w:tblPr>
        <w:tblStyle w:val="a3"/>
        <w:tblpPr w:leftFromText="180" w:rightFromText="180" w:vertAnchor="page" w:horzAnchor="margin" w:tblpY="4036"/>
        <w:tblW w:w="14992" w:type="dxa"/>
        <w:tblLayout w:type="fixed"/>
        <w:tblLook w:val="04A0"/>
      </w:tblPr>
      <w:tblGrid>
        <w:gridCol w:w="1229"/>
        <w:gridCol w:w="2362"/>
        <w:gridCol w:w="3747"/>
        <w:gridCol w:w="4252"/>
        <w:gridCol w:w="3402"/>
      </w:tblGrid>
      <w:tr w:rsidR="00673116" w:rsidRPr="00237917" w:rsidTr="00126654">
        <w:trPr>
          <w:trHeight w:val="1659"/>
        </w:trPr>
        <w:tc>
          <w:tcPr>
            <w:tcW w:w="1229" w:type="dxa"/>
          </w:tcPr>
          <w:p w:rsidR="00673116" w:rsidRPr="00237917" w:rsidRDefault="00673116" w:rsidP="00126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673116" w:rsidRPr="00237917" w:rsidRDefault="00673116" w:rsidP="00126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к текущей теме урока с целью ликвидации пробелов в знаниях   (с опорой на задания ВПР)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ВПР, форма работы</w:t>
            </w:r>
          </w:p>
        </w:tc>
        <w:tc>
          <w:tcPr>
            <w:tcW w:w="3402" w:type="dxa"/>
          </w:tcPr>
          <w:p w:rsidR="00673116" w:rsidRPr="00237917" w:rsidRDefault="00673116" w:rsidP="00126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791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  <w:proofErr w:type="gramEnd"/>
            <w:r w:rsidRPr="00237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научится/ обучающийся получит возможность научиться</w:t>
            </w: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467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734467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734467">
              <w:rPr>
                <w:rFonts w:ascii="Times New Roman" w:hAnsi="Times New Roman" w:cs="Times New Roman"/>
              </w:rPr>
              <w:t xml:space="preserve"> по теме «Имя существительное» в 5 классе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 w:rsidRPr="00237917">
              <w:t xml:space="preserve"> </w:t>
            </w:r>
            <w:r w:rsidRPr="00734467">
              <w:t xml:space="preserve"> Расширение и систематизация научных знаний о языке;</w:t>
            </w:r>
            <w:r w:rsidRPr="00734467">
              <w:br/>
              <w:t>осознание взаимосвязи его уровней и единиц;</w:t>
            </w:r>
            <w:r w:rsidRPr="00734467">
              <w:br/>
              <w:t>освоение базовых понятий лингвистики, основных единиц и грамматических категорий языка;</w:t>
            </w:r>
            <w:r w:rsidRPr="00734467">
              <w:br/>
              <w:t>формирование навыков проведения различных видов анализа слова (фонетического, мор</w:t>
            </w:r>
            <w:r w:rsidRPr="00734467">
              <w:softHyphen/>
              <w:t>фемного, словообразовательного, морфологического), синтаксического анализа словосочетания и предложения.</w:t>
            </w:r>
          </w:p>
        </w:tc>
        <w:tc>
          <w:tcPr>
            <w:tcW w:w="4252" w:type="dxa"/>
          </w:tcPr>
          <w:p w:rsidR="00673116" w:rsidRPr="00734467" w:rsidRDefault="00673116" w:rsidP="00126654">
            <w:pPr>
              <w:pStyle w:val="a5"/>
              <w:spacing w:before="0" w:beforeAutospacing="0" w:after="0" w:afterAutospacing="0"/>
            </w:pPr>
            <w:r w:rsidRPr="00734467">
              <w:t>Индивидуальное задание «Разбери слово»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467">
              <w:rPr>
                <w:rFonts w:ascii="Times New Roman" w:hAnsi="Times New Roman" w:cs="Times New Roman"/>
              </w:rPr>
              <w:t>Задание ВПР №</w:t>
            </w:r>
            <w:r>
              <w:rPr>
                <w:rFonts w:ascii="Times New Roman" w:hAnsi="Times New Roman" w:cs="Times New Roman"/>
              </w:rPr>
              <w:t>2 (морфемный разбор слова)</w:t>
            </w:r>
          </w:p>
        </w:tc>
        <w:tc>
          <w:tcPr>
            <w:tcW w:w="3402" w:type="dxa"/>
          </w:tcPr>
          <w:p w:rsidR="00673116" w:rsidRPr="00734467" w:rsidRDefault="00673116" w:rsidP="00126654">
            <w:pPr>
              <w:pStyle w:val="a5"/>
              <w:spacing w:before="0" w:beforeAutospacing="0" w:after="0" w:afterAutospacing="0"/>
            </w:pPr>
            <w:r w:rsidRPr="00237917">
              <w:t xml:space="preserve"> </w:t>
            </w:r>
            <w:r w:rsidRPr="00734467">
              <w:t xml:space="preserve"> Проводить фонетический анализ слова;</w:t>
            </w:r>
            <w:r w:rsidRPr="00734467">
              <w:br/>
              <w:t>проводить морфемный анализ слов;</w:t>
            </w:r>
            <w:r w:rsidRPr="00734467">
              <w:br/>
              <w:t>проводить морфологиче</w:t>
            </w:r>
            <w:r w:rsidRPr="00734467">
              <w:softHyphen/>
              <w:t>ский анализ слова;</w:t>
            </w:r>
            <w:r w:rsidRPr="00734467">
              <w:br/>
              <w:t>проводить синтаксический анализ словосочетания и предложения</w:t>
            </w:r>
          </w:p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461DB5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D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73116" w:rsidRPr="00461DB5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1DB5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2362" w:type="dxa"/>
          </w:tcPr>
          <w:p w:rsidR="00673116" w:rsidRPr="00461DB5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существительное»</w:t>
            </w:r>
          </w:p>
        </w:tc>
        <w:tc>
          <w:tcPr>
            <w:tcW w:w="3747" w:type="dxa"/>
          </w:tcPr>
          <w:p w:rsidR="00673116" w:rsidRDefault="00673116" w:rsidP="00126654">
            <w:pPr>
              <w:pStyle w:val="a5"/>
              <w:spacing w:before="0" w:beforeAutospacing="0" w:after="0" w:afterAutospacing="0"/>
            </w:pPr>
            <w:r>
              <w:t>Морфологические признаки существительного.</w:t>
            </w:r>
          </w:p>
          <w:p w:rsidR="00673116" w:rsidRPr="00461DB5" w:rsidRDefault="00673116" w:rsidP="00126654">
            <w:pPr>
              <w:pStyle w:val="a5"/>
              <w:spacing w:before="0" w:beforeAutospacing="0" w:after="0" w:afterAutospacing="0"/>
            </w:pPr>
            <w:r w:rsidRPr="00461DB5">
              <w:t>Практическая  работа на сайте</w:t>
            </w:r>
          </w:p>
        </w:tc>
        <w:tc>
          <w:tcPr>
            <w:tcW w:w="4252" w:type="dxa"/>
          </w:tcPr>
          <w:p w:rsidR="00673116" w:rsidRPr="00461DB5" w:rsidRDefault="00673116" w:rsidP="00126654">
            <w:pPr>
              <w:pStyle w:val="a5"/>
              <w:spacing w:before="0" w:beforeAutospacing="0" w:after="0" w:afterAutospacing="0"/>
            </w:pPr>
            <w:r>
              <w:t xml:space="preserve"> «Правописание имен существительных» 6кл. (задание 2)</w:t>
            </w:r>
          </w:p>
        </w:tc>
        <w:tc>
          <w:tcPr>
            <w:tcW w:w="3402" w:type="dxa"/>
          </w:tcPr>
          <w:p w:rsidR="00673116" w:rsidRPr="00461DB5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DB5">
              <w:rPr>
                <w:rFonts w:ascii="Times New Roman" w:hAnsi="Times New Roman" w:cs="Times New Roman"/>
                <w:sz w:val="24"/>
                <w:szCs w:val="24"/>
              </w:rPr>
              <w:t xml:space="preserve">-распознавать и адекватно 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имени существительного.</w:t>
            </w: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6A6AB9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proofErr w:type="gramStart"/>
            <w:r w:rsidRPr="006A6A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писание по личным впечатлениям.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>
              <w:t>Устные и письменные высказывания, связанные с темой сочинения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>
              <w:t>Формулировка письменных ответов по тексту (задание 8)</w:t>
            </w:r>
          </w:p>
        </w:tc>
        <w:tc>
          <w:tcPr>
            <w:tcW w:w="3402" w:type="dxa"/>
          </w:tcPr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высказывания.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прилагательное» в 5 классе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 w:rsidRPr="00734467">
              <w:lastRenderedPageBreak/>
              <w:t xml:space="preserve">Расширение и систематизация </w:t>
            </w:r>
            <w:r w:rsidRPr="00734467">
              <w:lastRenderedPageBreak/>
              <w:t>научных знаний о языке;</w:t>
            </w:r>
            <w:r w:rsidRPr="00734467">
              <w:br/>
              <w:t>осознание взаимосвязи его уровней и единиц;</w:t>
            </w:r>
            <w:r w:rsidRPr="00734467">
              <w:br/>
              <w:t>освоение базовых понятий лингвистики, основных единиц и грамматических категорий языка;</w:t>
            </w:r>
            <w:r w:rsidRPr="00734467">
              <w:br/>
              <w:t>формирование навыков проведения различных видов анализа слова (фонетического, мор</w:t>
            </w:r>
            <w:r w:rsidRPr="00734467">
              <w:softHyphen/>
              <w:t>фемного, словообразовательного, морфологического), синтаксического анализа словосочетания и предложения.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Индивидуальные задания «Разбери </w:t>
            </w:r>
            <w:r>
              <w:rPr>
                <w:color w:val="000000"/>
              </w:rPr>
              <w:lastRenderedPageBreak/>
              <w:t xml:space="preserve">слово». Задание ВПР №2. Работа на сайте </w:t>
            </w:r>
            <w:r>
              <w:t xml:space="preserve"> </w:t>
            </w:r>
          </w:p>
        </w:tc>
        <w:tc>
          <w:tcPr>
            <w:tcW w:w="3402" w:type="dxa"/>
          </w:tcPr>
          <w:p w:rsidR="00673116" w:rsidRPr="00734467" w:rsidRDefault="00673116" w:rsidP="00126654">
            <w:pPr>
              <w:pStyle w:val="a5"/>
              <w:spacing w:before="0" w:beforeAutospacing="0" w:after="0" w:afterAutospacing="0"/>
            </w:pPr>
            <w:r w:rsidRPr="00237917">
              <w:lastRenderedPageBreak/>
              <w:t xml:space="preserve"> </w:t>
            </w:r>
            <w:r w:rsidRPr="00734467">
              <w:t xml:space="preserve"> Проводить фонетический </w:t>
            </w:r>
            <w:r w:rsidRPr="00734467">
              <w:lastRenderedPageBreak/>
              <w:t>анализ слова;</w:t>
            </w:r>
            <w:r w:rsidRPr="00734467">
              <w:br/>
              <w:t>проводить морфемный анализ слов;</w:t>
            </w:r>
            <w:r w:rsidRPr="00734467">
              <w:br/>
              <w:t>проводить морфологиче</w:t>
            </w:r>
            <w:r w:rsidRPr="00734467">
              <w:softHyphen/>
              <w:t>ский анализ слова;</w:t>
            </w:r>
            <w:r w:rsidRPr="00734467">
              <w:br/>
              <w:t>проводить синтаксический анализ словосочетания и предложения</w:t>
            </w:r>
          </w:p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писание игрушки.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>
              <w:t>Устные и письменные высказывания, связанные с темой сочинения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>
              <w:t>Формулировка письменных ответов по тексту (задание 8)</w:t>
            </w:r>
          </w:p>
        </w:tc>
        <w:tc>
          <w:tcPr>
            <w:tcW w:w="3402" w:type="dxa"/>
          </w:tcPr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высказывания.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Практическая работа на сайте.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pStyle w:val="1"/>
              <w:shd w:val="clear" w:color="auto" w:fill="FFFFFF"/>
              <w:spacing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Значения </w:t>
            </w:r>
            <w:r w:rsidRPr="00237917">
              <w:rPr>
                <w:b w:val="0"/>
                <w:sz w:val="24"/>
                <w:szCs w:val="24"/>
              </w:rPr>
              <w:t>№1-2 для 6 класса</w:t>
            </w:r>
            <w:r>
              <w:rPr>
                <w:b w:val="0"/>
                <w:sz w:val="24"/>
                <w:szCs w:val="24"/>
              </w:rPr>
              <w:t xml:space="preserve"> (задание морфологический, морфемный разборы</w:t>
            </w:r>
            <w:r w:rsidRPr="00237917">
              <w:rPr>
                <w:b w:val="0"/>
                <w:sz w:val="24"/>
                <w:szCs w:val="24"/>
              </w:rPr>
              <w:t>)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3116" w:rsidRPr="00734467" w:rsidRDefault="00673116" w:rsidP="00126654">
            <w:pPr>
              <w:pStyle w:val="a5"/>
              <w:spacing w:before="0" w:beforeAutospacing="0" w:after="0" w:afterAutospacing="0"/>
            </w:pPr>
            <w:r w:rsidRPr="00237917">
              <w:t xml:space="preserve"> </w:t>
            </w:r>
            <w:r w:rsidRPr="00734467">
              <w:t xml:space="preserve"> Проводить фонетический анализ слова;</w:t>
            </w:r>
            <w:r w:rsidRPr="00734467">
              <w:br/>
              <w:t>проводить морфемный анализ слов;</w:t>
            </w:r>
            <w:r w:rsidRPr="00734467">
              <w:br/>
              <w:t>проводить морфологиче</w:t>
            </w:r>
            <w:r w:rsidRPr="00734467">
              <w:softHyphen/>
              <w:t>ский анализ слова;</w:t>
            </w:r>
            <w:r w:rsidRPr="00734467">
              <w:br/>
              <w:t>проводить синтаксический анализ словосочетания и предложения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3747" w:type="dxa"/>
          </w:tcPr>
          <w:p w:rsidR="00673116" w:rsidRPr="00852980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80"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осознание взаимосвязи его уровней и единиц;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освоение базовых понятий лингвистики, основных единиц и 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категорий языка;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навыков проведения различных видов анализа слова (фонетического, мор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softHyphen/>
              <w:t>фемного, словообразовательного, морфологического), синтаксического анализа словосочетания и предложения.</w:t>
            </w:r>
          </w:p>
        </w:tc>
        <w:tc>
          <w:tcPr>
            <w:tcW w:w="4252" w:type="dxa"/>
          </w:tcPr>
          <w:p w:rsidR="00673116" w:rsidRPr="00734467" w:rsidRDefault="00673116" w:rsidP="00126654">
            <w:pPr>
              <w:pStyle w:val="a5"/>
              <w:spacing w:before="0" w:beforeAutospacing="0" w:after="0" w:afterAutospacing="0"/>
            </w:pPr>
            <w:r w:rsidRPr="00734467">
              <w:lastRenderedPageBreak/>
              <w:t>Индивидуальное задание «Разбери слово»</w:t>
            </w:r>
          </w:p>
          <w:p w:rsidR="00673116" w:rsidRDefault="00673116" w:rsidP="00126654">
            <w:pPr>
              <w:rPr>
                <w:rFonts w:ascii="Times New Roman" w:hAnsi="Times New Roman" w:cs="Times New Roman"/>
              </w:rPr>
            </w:pPr>
            <w:r w:rsidRPr="00734467">
              <w:rPr>
                <w:rFonts w:ascii="Times New Roman" w:hAnsi="Times New Roman" w:cs="Times New Roman"/>
              </w:rPr>
              <w:t>Задание ВПР №</w:t>
            </w:r>
            <w:r>
              <w:rPr>
                <w:rFonts w:ascii="Times New Roman" w:hAnsi="Times New Roman" w:cs="Times New Roman"/>
              </w:rPr>
              <w:t>2,3 (морфемный, морфологический разбор слова)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карточка</w:t>
            </w:r>
            <w:proofErr w:type="gramEnd"/>
            <w:r>
              <w:rPr>
                <w:rFonts w:ascii="Times New Roman" w:hAnsi="Times New Roman" w:cs="Times New Roman"/>
              </w:rPr>
              <w:t xml:space="preserve">, тестовые задания по теме </w:t>
            </w:r>
          </w:p>
        </w:tc>
        <w:tc>
          <w:tcPr>
            <w:tcW w:w="3402" w:type="dxa"/>
          </w:tcPr>
          <w:p w:rsidR="00673116" w:rsidRPr="00852980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80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морфемный анализ слов;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анализ слова;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синтаксический анализ словосочетания и предложения.</w:t>
            </w:r>
          </w:p>
        </w:tc>
      </w:tr>
      <w:tr w:rsidR="00673116" w:rsidRPr="00237917" w:rsidTr="00126654">
        <w:trPr>
          <w:trHeight w:val="280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юмористического рассказа.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>
              <w:t>Устные и письменные высказывания, связанные с темой сочинения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pStyle w:val="a5"/>
              <w:spacing w:before="0" w:beforeAutospacing="0" w:after="0" w:afterAutospacing="0"/>
            </w:pPr>
            <w:r>
              <w:t>Формулировка письменных ответов по тексту (задание 8,10)</w:t>
            </w:r>
          </w:p>
        </w:tc>
        <w:tc>
          <w:tcPr>
            <w:tcW w:w="3402" w:type="dxa"/>
          </w:tcPr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высказывания.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3116" w:rsidRPr="00237917" w:rsidTr="00126654">
        <w:trPr>
          <w:trHeight w:val="295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Синтаксическая роль глагола в предложении. Практическая работа на сайте.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pStyle w:val="1"/>
              <w:shd w:val="clear" w:color="auto" w:fill="FFFFFF"/>
              <w:spacing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Значения </w:t>
            </w:r>
            <w:r w:rsidRPr="00237917">
              <w:rPr>
                <w:b w:val="0"/>
                <w:sz w:val="24"/>
                <w:szCs w:val="24"/>
              </w:rPr>
              <w:t>№1-2 для 6 класса</w:t>
            </w:r>
            <w:r>
              <w:rPr>
                <w:b w:val="0"/>
                <w:sz w:val="24"/>
                <w:szCs w:val="24"/>
              </w:rPr>
              <w:t xml:space="preserve"> (задание морфологический, морфемный разборы</w:t>
            </w:r>
            <w:r w:rsidRPr="00237917">
              <w:rPr>
                <w:b w:val="0"/>
                <w:sz w:val="24"/>
                <w:szCs w:val="24"/>
              </w:rPr>
              <w:t>)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3116" w:rsidRPr="00734467" w:rsidRDefault="00673116" w:rsidP="00126654">
            <w:pPr>
              <w:pStyle w:val="a5"/>
              <w:spacing w:before="0" w:beforeAutospacing="0" w:after="0" w:afterAutospacing="0"/>
            </w:pPr>
            <w:r w:rsidRPr="00237917">
              <w:t xml:space="preserve"> </w:t>
            </w:r>
            <w:r w:rsidRPr="00734467">
              <w:t xml:space="preserve"> Проводить фонетический анализ слова;</w:t>
            </w:r>
            <w:r w:rsidRPr="00734467">
              <w:br/>
              <w:t>проводить морфемный анализ слов;</w:t>
            </w:r>
            <w:r w:rsidRPr="00734467">
              <w:br/>
              <w:t>проводить морфологиче</w:t>
            </w:r>
            <w:r w:rsidRPr="00734467">
              <w:softHyphen/>
              <w:t>ский анализ слова;</w:t>
            </w:r>
            <w:r w:rsidRPr="00734467">
              <w:br/>
              <w:t>проводить синтаксический анализ словосочетания и предложения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16" w:rsidRPr="00237917" w:rsidTr="00126654">
        <w:trPr>
          <w:trHeight w:val="295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местоимения, синтаксическая роль местоимения.</w:t>
            </w:r>
          </w:p>
        </w:tc>
        <w:tc>
          <w:tcPr>
            <w:tcW w:w="4252" w:type="dxa"/>
          </w:tcPr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частей речи. Задание №4,6 </w:t>
            </w:r>
          </w:p>
          <w:p w:rsidR="00673116" w:rsidRPr="00D71610" w:rsidRDefault="00673116" w:rsidP="00126654">
            <w:pPr>
              <w:rPr>
                <w:rFonts w:ascii="Times New Roman" w:hAnsi="Times New Roman" w:cs="Times New Roman"/>
                <w:color w:val="0066FF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673116" w:rsidRPr="00852980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80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морфемный анализ слов;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анализ слова;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словосочетания и предложения</w:t>
            </w:r>
          </w:p>
        </w:tc>
      </w:tr>
      <w:tr w:rsidR="00673116" w:rsidRPr="00237917" w:rsidTr="00126654">
        <w:trPr>
          <w:trHeight w:val="295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Указательные местоимения.</w:t>
            </w:r>
          </w:p>
        </w:tc>
        <w:tc>
          <w:tcPr>
            <w:tcW w:w="3747" w:type="dxa"/>
          </w:tcPr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 работа на сайте</w:t>
            </w:r>
          </w:p>
        </w:tc>
        <w:tc>
          <w:tcPr>
            <w:tcW w:w="425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Электронный словарь О.Д.Ушакова «Синонимы и антонимы»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(задание 4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-распознавать стилистическую принадлежность слова и 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к слову близкие по значению слова (синонимы).</w:t>
            </w:r>
          </w:p>
        </w:tc>
      </w:tr>
      <w:tr w:rsidR="00673116" w:rsidRPr="00237917" w:rsidTr="00126654">
        <w:trPr>
          <w:trHeight w:val="295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от 3-го лица</w:t>
            </w:r>
          </w:p>
        </w:tc>
        <w:tc>
          <w:tcPr>
            <w:tcW w:w="3747" w:type="dxa"/>
          </w:tcPr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 работа на сайте</w:t>
            </w:r>
          </w:p>
        </w:tc>
        <w:tc>
          <w:tcPr>
            <w:tcW w:w="4252" w:type="dxa"/>
          </w:tcPr>
          <w:p w:rsidR="00673116" w:rsidRPr="00D71610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10">
              <w:rPr>
                <w:rFonts w:ascii="Times New Roman" w:hAnsi="Times New Roman" w:cs="Times New Roman"/>
                <w:sz w:val="24"/>
                <w:szCs w:val="24"/>
              </w:rPr>
              <w:t>Формулировка письменных ответов по тексту (задание 8)</w:t>
            </w:r>
          </w:p>
        </w:tc>
        <w:tc>
          <w:tcPr>
            <w:tcW w:w="3402" w:type="dxa"/>
          </w:tcPr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- формулировать основную мысль текста в письменной форме</w:t>
            </w:r>
          </w:p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-распознавать и адекватно формулировать лексическое значение многозначного слова с опорой на   контекст; </w:t>
            </w:r>
          </w:p>
        </w:tc>
      </w:tr>
      <w:tr w:rsidR="00673116" w:rsidRPr="00237917" w:rsidTr="00126654">
        <w:trPr>
          <w:trHeight w:val="295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</w:p>
        </w:tc>
        <w:tc>
          <w:tcPr>
            <w:tcW w:w="3747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 работа на сайте</w:t>
            </w:r>
          </w:p>
        </w:tc>
        <w:tc>
          <w:tcPr>
            <w:tcW w:w="4252" w:type="dxa"/>
          </w:tcPr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«Незнайка»:  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 xml:space="preserve">(задание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80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морфемный анализ слов;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анализ слова;</w:t>
            </w:r>
            <w:r w:rsidRPr="00852980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словосочетания и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116" w:rsidRPr="00237917" w:rsidTr="00126654">
        <w:trPr>
          <w:trHeight w:val="295"/>
        </w:trPr>
        <w:tc>
          <w:tcPr>
            <w:tcW w:w="1229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Сочинение-повествование «Как проходит мой день»</w:t>
            </w:r>
          </w:p>
        </w:tc>
        <w:tc>
          <w:tcPr>
            <w:tcW w:w="3747" w:type="dxa"/>
          </w:tcPr>
          <w:p w:rsidR="00673116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 работа на сайте</w:t>
            </w:r>
          </w:p>
        </w:tc>
        <w:tc>
          <w:tcPr>
            <w:tcW w:w="4252" w:type="dxa"/>
          </w:tcPr>
          <w:p w:rsidR="00673116" w:rsidRPr="002C17A5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каких из приведённых ниже </w:t>
            </w:r>
            <w:proofErr w:type="gramStart"/>
            <w:r w:rsidRPr="002379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предложений</w:t>
            </w:r>
            <w:proofErr w:type="gramEnd"/>
            <w:r w:rsidRPr="002379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верно передана ГЛАВНАЯ информация, содержащаяся в тексте?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(задание 8,10</w:t>
            </w: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116" w:rsidRPr="00237917" w:rsidRDefault="00673116" w:rsidP="0012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- формулировать основную мысль текста в письменной форме</w:t>
            </w:r>
          </w:p>
          <w:p w:rsidR="00673116" w:rsidRPr="00237917" w:rsidRDefault="00673116" w:rsidP="0012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17">
              <w:rPr>
                <w:rFonts w:ascii="Times New Roman" w:hAnsi="Times New Roman" w:cs="Times New Roman"/>
                <w:sz w:val="24"/>
                <w:szCs w:val="24"/>
              </w:rPr>
              <w:t>-распознавать и адекватно формулировать лексическое значение многозначного слова с опорой на   контекст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3116" w:rsidRDefault="00673116" w:rsidP="00673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116" w:rsidRDefault="00673116" w:rsidP="00673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116" w:rsidRPr="0086035E" w:rsidRDefault="00673116" w:rsidP="00673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116" w:rsidRPr="00237917" w:rsidRDefault="00673116" w:rsidP="00673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116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Pr="00644CB2" w:rsidRDefault="00673116" w:rsidP="00673116">
      <w:pPr>
        <w:rPr>
          <w:rFonts w:ascii="Times New Roman" w:hAnsi="Times New Roman" w:cs="Times New Roman"/>
          <w:sz w:val="36"/>
          <w:szCs w:val="36"/>
        </w:rPr>
      </w:pPr>
    </w:p>
    <w:p w:rsidR="00673116" w:rsidRPr="00673116" w:rsidRDefault="00673116" w:rsidP="00BD60FE">
      <w:pPr>
        <w:rPr>
          <w:rFonts w:ascii="Times New Roman" w:hAnsi="Times New Roman" w:cs="Times New Roman"/>
          <w:sz w:val="36"/>
          <w:szCs w:val="36"/>
        </w:rPr>
      </w:pPr>
    </w:p>
    <w:p w:rsidR="00BD60FE" w:rsidRPr="00644CB2" w:rsidRDefault="00BD60FE" w:rsidP="00BD60FE">
      <w:pPr>
        <w:rPr>
          <w:rFonts w:ascii="Times New Roman" w:hAnsi="Times New Roman" w:cs="Times New Roman"/>
          <w:sz w:val="36"/>
          <w:szCs w:val="36"/>
        </w:rPr>
      </w:pPr>
    </w:p>
    <w:p w:rsidR="000D335E" w:rsidRPr="00644CB2" w:rsidRDefault="00673116">
      <w:pPr>
        <w:rPr>
          <w:sz w:val="36"/>
          <w:szCs w:val="36"/>
        </w:rPr>
      </w:pPr>
    </w:p>
    <w:sectPr w:rsidR="000D335E" w:rsidRPr="00644CB2" w:rsidSect="00673116">
      <w:pgSz w:w="16838" w:h="11906" w:orient="landscape"/>
      <w:pgMar w:top="851" w:right="709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0B0"/>
    <w:multiLevelType w:val="multilevel"/>
    <w:tmpl w:val="1F7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72A59"/>
    <w:multiLevelType w:val="multilevel"/>
    <w:tmpl w:val="8E04D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4F61D8"/>
    <w:multiLevelType w:val="multilevel"/>
    <w:tmpl w:val="EA8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D5C0E"/>
    <w:multiLevelType w:val="multilevel"/>
    <w:tmpl w:val="8C0C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55574"/>
    <w:multiLevelType w:val="multilevel"/>
    <w:tmpl w:val="0128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709B6"/>
    <w:multiLevelType w:val="multilevel"/>
    <w:tmpl w:val="54D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D4076"/>
    <w:multiLevelType w:val="multilevel"/>
    <w:tmpl w:val="3E8A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D60FE"/>
    <w:rsid w:val="000E6307"/>
    <w:rsid w:val="00100F8E"/>
    <w:rsid w:val="00210E48"/>
    <w:rsid w:val="004B38E8"/>
    <w:rsid w:val="005A406B"/>
    <w:rsid w:val="00611549"/>
    <w:rsid w:val="00611AF5"/>
    <w:rsid w:val="00621A46"/>
    <w:rsid w:val="00644CB2"/>
    <w:rsid w:val="00673116"/>
    <w:rsid w:val="007C7347"/>
    <w:rsid w:val="007E22C4"/>
    <w:rsid w:val="00827561"/>
    <w:rsid w:val="00BD60FE"/>
    <w:rsid w:val="00D9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FE"/>
  </w:style>
  <w:style w:type="paragraph" w:styleId="1">
    <w:name w:val="heading 1"/>
    <w:basedOn w:val="a"/>
    <w:link w:val="10"/>
    <w:uiPriority w:val="9"/>
    <w:qFormat/>
    <w:rsid w:val="0067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4">
    <w:name w:val="c24"/>
    <w:basedOn w:val="a0"/>
    <w:rsid w:val="00BD60FE"/>
  </w:style>
  <w:style w:type="table" w:styleId="a3">
    <w:name w:val="Table Grid"/>
    <w:basedOn w:val="a1"/>
    <w:uiPriority w:val="59"/>
    <w:rsid w:val="00BD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rsid w:val="00BD60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BD60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4"/>
    <w:rsid w:val="00BD60FE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BD60FE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7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7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2215</Words>
  <Characters>12629</Characters>
  <Application>Microsoft Office Word</Application>
  <DocSecurity>0</DocSecurity>
  <Lines>105</Lines>
  <Paragraphs>29</Paragraphs>
  <ScaleCrop>false</ScaleCrop>
  <Company>Microsoft</Company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2021-02-13T06:32:00Z</cp:lastPrinted>
  <dcterms:created xsi:type="dcterms:W3CDTF">2021-02-15T06:56:00Z</dcterms:created>
  <dcterms:modified xsi:type="dcterms:W3CDTF">2021-02-15T06:56:00Z</dcterms:modified>
</cp:coreProperties>
</file>