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88" w:rsidRDefault="00C47ED9" w:rsidP="00C47ED9">
      <w:pPr>
        <w:jc w:val="center"/>
        <w:rPr>
          <w:sz w:val="20"/>
        </w:rPr>
        <w:sectPr w:rsidR="00A27A88">
          <w:type w:val="continuous"/>
          <w:pgSz w:w="12240" w:h="16840"/>
          <w:pgMar w:top="100" w:right="100" w:bottom="0" w:left="60" w:header="720" w:footer="720" w:gutter="0"/>
          <w:cols w:space="720"/>
        </w:sectPr>
      </w:pPr>
      <w:r>
        <w:rPr>
          <w:noProof/>
          <w:sz w:val="20"/>
          <w:lang w:bidi="ar-SA"/>
        </w:rPr>
        <w:drawing>
          <wp:inline distT="0" distB="0" distL="0" distR="0">
            <wp:extent cx="6441228" cy="9096704"/>
            <wp:effectExtent l="19050" t="0" r="0" b="0"/>
            <wp:docPr id="1" name="Рисунок 1" descr="C:\Documents and Settings\Admin\Мои документы\титулы кор\1 - 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149" cy="910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25F" w:rsidRPr="00A27A88" w:rsidRDefault="0092125F">
      <w:pPr>
        <w:pStyle w:val="a3"/>
        <w:spacing w:before="86"/>
        <w:ind w:left="176" w:right="1002" w:firstLine="8"/>
        <w:jc w:val="center"/>
      </w:pPr>
    </w:p>
    <w:p w:rsidR="00A27A88" w:rsidRDefault="00A27A88" w:rsidP="0092125F">
      <w:pPr>
        <w:pStyle w:val="a3"/>
        <w:spacing w:before="86"/>
        <w:ind w:left="176" w:right="1002" w:firstLine="391"/>
        <w:jc w:val="center"/>
        <w:rPr>
          <w:rFonts w:ascii="Times New Roman" w:hAnsi="Times New Roman" w:cs="Times New Roman"/>
          <w:sz w:val="28"/>
          <w:szCs w:val="28"/>
        </w:rPr>
      </w:pPr>
    </w:p>
    <w:p w:rsidR="0092125F" w:rsidRPr="0092125F" w:rsidRDefault="0092125F" w:rsidP="0092125F">
      <w:pPr>
        <w:pStyle w:val="a3"/>
        <w:spacing w:before="86"/>
        <w:ind w:left="176" w:right="1002" w:firstLine="391"/>
        <w:jc w:val="center"/>
        <w:rPr>
          <w:rFonts w:ascii="Times New Roman" w:hAnsi="Times New Roman" w:cs="Times New Roman"/>
          <w:sz w:val="28"/>
          <w:szCs w:val="28"/>
        </w:rPr>
      </w:pPr>
      <w:r w:rsidRPr="0092125F">
        <w:rPr>
          <w:rFonts w:ascii="Times New Roman" w:hAnsi="Times New Roman" w:cs="Times New Roman"/>
          <w:sz w:val="28"/>
          <w:szCs w:val="28"/>
        </w:rPr>
        <w:t>Основания для изменений, вносимых в рабочую программу:</w:t>
      </w:r>
    </w:p>
    <w:p w:rsidR="0092125F" w:rsidRPr="0092125F" w:rsidRDefault="0092125F" w:rsidP="0092125F">
      <w:pPr>
        <w:pStyle w:val="a3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en-US"/>
        </w:rPr>
      </w:pPr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1. Письмо </w:t>
      </w:r>
      <w:proofErr w:type="spellStart"/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05.08.2020 г. № 13-404 "О проведении всероссийских проверочных работ в 5-9 классах осенью 2020 года".</w:t>
      </w:r>
    </w:p>
    <w:p w:rsidR="0092125F" w:rsidRPr="001B2920" w:rsidRDefault="0092125F" w:rsidP="0092125F">
      <w:pPr>
        <w:pStyle w:val="a3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2. </w:t>
      </w:r>
      <w:proofErr w:type="gramStart"/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Приказ </w:t>
      </w:r>
      <w:proofErr w:type="spellStart"/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92125F" w:rsidRPr="00ED757E" w:rsidRDefault="0092125F" w:rsidP="0092125F">
      <w:pPr>
        <w:pStyle w:val="a3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3. Приказ </w:t>
      </w:r>
      <w:proofErr w:type="spellStart"/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92125F" w:rsidRPr="00ED757E" w:rsidRDefault="009837A4" w:rsidP="0092125F">
      <w:pPr>
        <w:pStyle w:val="a3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4</w:t>
      </w:r>
      <w:r w:rsidR="0092125F"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92125F" w:rsidRPr="0092125F" w:rsidRDefault="009837A4" w:rsidP="00A6513D">
      <w:pPr>
        <w:pStyle w:val="a3"/>
        <w:spacing w:before="86"/>
        <w:ind w:left="176" w:right="1002" w:firstLine="391"/>
        <w:jc w:val="both"/>
      </w:pPr>
      <w:r w:rsidRPr="00C47ED9">
        <w:rPr>
          <w:rFonts w:ascii="Times New Roman" w:hAnsi="Times New Roman" w:cs="Times New Roman"/>
          <w:b w:val="0"/>
          <w:i w:val="0"/>
          <w:sz w:val="28"/>
          <w:szCs w:val="28"/>
        </w:rPr>
        <w:t>5</w:t>
      </w:r>
      <w:r w:rsidR="0092125F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Приказ директора </w:t>
      </w:r>
      <w:hyperlink r:id="rId6" w:tgtFrame="_blank" w:history="1">
        <w:r w:rsidR="00A6513D" w:rsidRPr="00C47ED9">
          <w:rPr>
            <w:rFonts w:ascii="Times New Roman" w:hAnsi="Times New Roman" w:cs="Times New Roman"/>
            <w:b w:val="0"/>
            <w:i w:val="0"/>
            <w:sz w:val="28"/>
            <w:szCs w:val="28"/>
          </w:rPr>
          <w:t>МКОУ СОШ им</w:t>
        </w:r>
        <w:proofErr w:type="gramStart"/>
        <w:r w:rsidR="00A6513D" w:rsidRPr="00C47ED9">
          <w:rPr>
            <w:rFonts w:ascii="Times New Roman" w:hAnsi="Times New Roman" w:cs="Times New Roman"/>
            <w:b w:val="0"/>
            <w:i w:val="0"/>
            <w:sz w:val="28"/>
            <w:szCs w:val="28"/>
          </w:rPr>
          <w:t>.Ю</w:t>
        </w:r>
        <w:proofErr w:type="gramEnd"/>
        <w:r w:rsidR="00A6513D" w:rsidRPr="00C47ED9">
          <w:rPr>
            <w:rFonts w:ascii="Times New Roman" w:hAnsi="Times New Roman" w:cs="Times New Roman"/>
            <w:b w:val="0"/>
            <w:i w:val="0"/>
            <w:sz w:val="28"/>
            <w:szCs w:val="28"/>
          </w:rPr>
          <w:t>рченко И.Л. С.Советское</w:t>
        </w:r>
      </w:hyperlink>
      <w:r w:rsidR="0092125F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</w:t>
      </w:r>
      <w:r w:rsidR="00C47ED9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>28</w:t>
      </w:r>
      <w:r w:rsidR="00A6513D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>.01.2021</w:t>
      </w:r>
      <w:r w:rsidR="0092125F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года № </w:t>
      </w:r>
      <w:r w:rsidR="00C47ED9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79 </w:t>
      </w:r>
      <w:r w:rsidR="0092125F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«Об изменении </w:t>
      </w:r>
      <w:r w:rsidR="00A6513D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>рабочих</w:t>
      </w:r>
      <w:r w:rsidR="0092125F" w:rsidRPr="00C47ED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программ».</w:t>
      </w:r>
      <w:r w:rsidR="0092125F"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92125F" w:rsidRPr="0092125F" w:rsidRDefault="0092125F">
      <w:pPr>
        <w:pStyle w:val="a3"/>
        <w:spacing w:before="86"/>
        <w:ind w:left="176" w:right="1002" w:firstLine="8"/>
        <w:jc w:val="center"/>
      </w:pPr>
    </w:p>
    <w:p w:rsidR="0092125F" w:rsidRPr="00ED757E" w:rsidRDefault="0092125F">
      <w:pPr>
        <w:pStyle w:val="a3"/>
        <w:spacing w:before="86"/>
        <w:ind w:left="176" w:right="1002" w:firstLine="8"/>
        <w:jc w:val="center"/>
      </w:pPr>
    </w:p>
    <w:p w:rsidR="0092125F" w:rsidRPr="00ED757E" w:rsidRDefault="0092125F">
      <w:pPr>
        <w:pStyle w:val="a3"/>
        <w:spacing w:before="86"/>
        <w:ind w:left="176" w:right="1002" w:firstLine="8"/>
        <w:jc w:val="center"/>
      </w:pPr>
    </w:p>
    <w:p w:rsidR="0092125F" w:rsidRPr="00ED757E" w:rsidRDefault="0092125F">
      <w:pPr>
        <w:pStyle w:val="a3"/>
        <w:spacing w:before="86"/>
        <w:ind w:left="176" w:right="1002" w:firstLine="8"/>
        <w:jc w:val="center"/>
      </w:pPr>
    </w:p>
    <w:p w:rsidR="0092125F" w:rsidRDefault="0092125F">
      <w:pPr>
        <w:pStyle w:val="a3"/>
        <w:spacing w:before="86"/>
        <w:ind w:left="176" w:right="1002" w:firstLine="8"/>
        <w:jc w:val="center"/>
      </w:pPr>
    </w:p>
    <w:p w:rsidR="00A27A88" w:rsidRDefault="00A27A88">
      <w:pPr>
        <w:pStyle w:val="a3"/>
        <w:spacing w:before="86"/>
        <w:ind w:left="176" w:right="1002" w:firstLine="8"/>
        <w:jc w:val="center"/>
      </w:pPr>
    </w:p>
    <w:p w:rsidR="00A27A88" w:rsidRDefault="00A27A88">
      <w:pPr>
        <w:pStyle w:val="a3"/>
        <w:spacing w:before="86"/>
        <w:ind w:left="176" w:right="1002" w:firstLine="8"/>
        <w:jc w:val="center"/>
      </w:pPr>
    </w:p>
    <w:p w:rsidR="00A27A88" w:rsidRDefault="00A27A88">
      <w:pPr>
        <w:pStyle w:val="a3"/>
        <w:spacing w:before="86"/>
        <w:ind w:left="176" w:right="1002" w:firstLine="8"/>
        <w:jc w:val="center"/>
      </w:pPr>
    </w:p>
    <w:p w:rsidR="009837A4" w:rsidRDefault="009837A4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9837A4" w:rsidRDefault="009837A4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9837A4" w:rsidRDefault="009837A4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9837A4" w:rsidRDefault="009837A4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Всероссийские проверочные работы основаны на системн</w:t>
      </w:r>
      <w:proofErr w:type="gram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о-</w:t>
      </w:r>
      <w:proofErr w:type="gram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деятельностном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компетентностном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и уровневом подходах. В рамках ВПР наряду с предметными результатами обучения учащихся основной школы оцениваются также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метапредметные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результаты, в том числе уровень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сформированности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межпредметными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понятиями. </w:t>
      </w: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Предусмотрена оценка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сформированности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gram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следующих</w:t>
      </w:r>
      <w:proofErr w:type="gram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УУД: </w:t>
      </w: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i w:val="0"/>
          <w:sz w:val="28"/>
          <w:szCs w:val="28"/>
        </w:rPr>
        <w:t>Личностные:</w:t>
      </w: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личностное, профессиональное, жизненное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самоопредление</w:t>
      </w:r>
      <w:proofErr w:type="spellEnd"/>
      <w:r>
        <w:rPr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i w:val="0"/>
          <w:sz w:val="28"/>
          <w:szCs w:val="28"/>
        </w:rPr>
        <w:t xml:space="preserve"> Регулятивные действия:</w:t>
      </w: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целеполагание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планирование, контроль и коррекция,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саморегуляция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D757E">
        <w:rPr>
          <w:rFonts w:ascii="Times New Roman" w:hAnsi="Times New Roman" w:cs="Times New Roman"/>
          <w:i w:val="0"/>
          <w:sz w:val="28"/>
          <w:szCs w:val="28"/>
        </w:rPr>
        <w:t>Общеучебные</w:t>
      </w:r>
      <w:proofErr w:type="spellEnd"/>
      <w:r w:rsidRPr="00ED757E">
        <w:rPr>
          <w:rFonts w:ascii="Times New Roman" w:hAnsi="Times New Roman" w:cs="Times New Roman"/>
          <w:i w:val="0"/>
          <w:sz w:val="28"/>
          <w:szCs w:val="28"/>
        </w:rPr>
        <w:t xml:space="preserve"> универсальные учебные действия:</w:t>
      </w: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чтение; определение основной и второстепенной информации; моделирование, преобразование модели. </w:t>
      </w:r>
      <w:r w:rsidRPr="00ED757E">
        <w:rPr>
          <w:rFonts w:ascii="Times New Roman" w:hAnsi="Times New Roman" w:cs="Times New Roman"/>
          <w:i w:val="0"/>
          <w:sz w:val="28"/>
          <w:szCs w:val="28"/>
        </w:rPr>
        <w:t>Логические универсальные действия:</w:t>
      </w: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i w:val="0"/>
          <w:sz w:val="28"/>
          <w:szCs w:val="28"/>
        </w:rPr>
        <w:t>Коммуникативные действия:</w:t>
      </w: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Проверочная работа была нацелена на выявление овладения школьниками: представлений о закономерной связи и познаваемости явлений природы, об объективности научного знания; о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системообразующей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приобретение опыта применения научных методов познания, наблюдения физических явлений, проведения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опытов</w:t>
      </w:r>
      <w:proofErr w:type="gram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,п</w:t>
      </w:r>
      <w:proofErr w:type="gram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ростых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осознание необходимости применения достижений физики </w:t>
      </w: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и технологий для рационального природопользования;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 </w:t>
      </w:r>
    </w:p>
    <w:p w:rsid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ED757E" w:rsidRPr="00ED757E" w:rsidRDefault="00ED757E" w:rsidP="00ED757E">
      <w:pPr>
        <w:pStyle w:val="a3"/>
        <w:spacing w:before="86"/>
        <w:ind w:right="1002" w:firstLine="56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i w:val="0"/>
          <w:sz w:val="28"/>
          <w:szCs w:val="28"/>
        </w:rPr>
        <w:t>Проблемы, выявленные по итогам выполнения ВПР (сентябрь-октябрь2020)</w:t>
      </w:r>
    </w:p>
    <w:p w:rsidR="00A27A88" w:rsidRPr="00ED757E" w:rsidRDefault="00ED757E" w:rsidP="00A27A88">
      <w:pPr>
        <w:pStyle w:val="a3"/>
        <w:spacing w:before="86"/>
        <w:ind w:right="1002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По итогам ВПР, которые были выполнены в сентябре-октябре-2020 по учебному предмету «Физика» за курс 8 класса выяснилось, что </w:t>
      </w:r>
      <w:proofErr w:type="gram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у</w:t>
      </w:r>
      <w:proofErr w:type="gram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обучающихся не в полной мере были сформирован выше перечисленные УУД, что и привело к достаточно низким показателям. </w:t>
      </w:r>
      <w:proofErr w:type="gram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Дети не усвоили </w:t>
      </w:r>
      <w:proofErr w:type="spellStart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>метапредметные</w:t>
      </w:r>
      <w:proofErr w:type="spellEnd"/>
      <w:r w:rsidRPr="00ED757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связи: не научились определять понятия, создавать обобщения, устанавливать аналогии, классифицировать, самостоятельно выбирать основания и критерии для классификации; устанавливать причинно-следственные связи, строить логическое рассуждение, умозаключение (индуктивное, дедуктивное и по аналогии) и делать выводы; Анализируя степень усвоения предметных связей, следует обратить внимание на то, что у ребят возникают проблемы в овладении базовыми физическими знаниями</w:t>
      </w:r>
      <w:proofErr w:type="gramEnd"/>
    </w:p>
    <w:p w:rsidR="0092125F" w:rsidRPr="00ED757E" w:rsidRDefault="0092125F">
      <w:pPr>
        <w:pStyle w:val="a3"/>
        <w:spacing w:before="86"/>
        <w:ind w:left="176" w:right="1002" w:firstLine="8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D45B7C" w:rsidRDefault="00E83343">
      <w:pPr>
        <w:pStyle w:val="a3"/>
        <w:spacing w:before="86"/>
        <w:ind w:left="176" w:right="1002" w:firstLine="8"/>
        <w:jc w:val="center"/>
      </w:pPr>
      <w:r>
        <w:t xml:space="preserve">Внесение изменений </w:t>
      </w:r>
      <w:proofErr w:type="gramStart"/>
      <w:r>
        <w:t>в рабочую программу по химии в соответствии с методическими рекомендациями по организации</w:t>
      </w:r>
      <w:proofErr w:type="gramEnd"/>
      <w:r>
        <w:t xml:space="preserve"> 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результатов Всероссийских проверочных работ, проведенных в сентябре-октябре 2020</w:t>
      </w:r>
      <w:r>
        <w:rPr>
          <w:spacing w:val="-6"/>
        </w:rPr>
        <w:t xml:space="preserve"> </w:t>
      </w:r>
      <w:r>
        <w:t>г.</w:t>
      </w:r>
    </w:p>
    <w:p w:rsidR="00D45B7C" w:rsidRDefault="00F351EC">
      <w:pPr>
        <w:pStyle w:val="a3"/>
        <w:spacing w:before="200"/>
        <w:ind w:left="6991" w:right="7810"/>
        <w:jc w:val="center"/>
      </w:pPr>
      <w:r>
        <w:t>8</w:t>
      </w:r>
      <w:r w:rsidR="00E83343">
        <w:t xml:space="preserve"> класс</w:t>
      </w:r>
    </w:p>
    <w:p w:rsidR="00D45B7C" w:rsidRDefault="00D45B7C">
      <w:pPr>
        <w:pStyle w:val="a3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112"/>
        <w:gridCol w:w="2547"/>
        <w:gridCol w:w="3118"/>
        <w:gridCol w:w="2667"/>
        <w:gridCol w:w="2835"/>
      </w:tblGrid>
      <w:tr w:rsidR="00D45B7C" w:rsidRPr="00F50935" w:rsidTr="00C26A86">
        <w:trPr>
          <w:trHeight w:val="1931"/>
        </w:trPr>
        <w:tc>
          <w:tcPr>
            <w:tcW w:w="2112" w:type="dxa"/>
          </w:tcPr>
          <w:p w:rsidR="00D45B7C" w:rsidRPr="00F50935" w:rsidRDefault="00E83343">
            <w:pPr>
              <w:pStyle w:val="TableParagraph"/>
              <w:ind w:left="745" w:right="726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112" w:type="dxa"/>
          </w:tcPr>
          <w:p w:rsidR="00D45B7C" w:rsidRPr="00F50935" w:rsidRDefault="00E83343">
            <w:pPr>
              <w:pStyle w:val="TableParagraph"/>
              <w:ind w:left="616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sz w:val="20"/>
                <w:szCs w:val="20"/>
              </w:rPr>
              <w:t xml:space="preserve">№ </w:t>
            </w:r>
            <w:r w:rsidRPr="00F50935">
              <w:rPr>
                <w:b/>
                <w:i/>
                <w:sz w:val="20"/>
                <w:szCs w:val="20"/>
              </w:rPr>
              <w:t>урока</w:t>
            </w:r>
          </w:p>
        </w:tc>
        <w:tc>
          <w:tcPr>
            <w:tcW w:w="2547" w:type="dxa"/>
          </w:tcPr>
          <w:p w:rsidR="00D45B7C" w:rsidRPr="00F50935" w:rsidRDefault="00E83343">
            <w:pPr>
              <w:pStyle w:val="TableParagraph"/>
              <w:ind w:left="685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3118" w:type="dxa"/>
          </w:tcPr>
          <w:p w:rsidR="00D45B7C" w:rsidRPr="00F50935" w:rsidRDefault="00E83343">
            <w:pPr>
              <w:pStyle w:val="TableParagraph"/>
              <w:ind w:left="304" w:right="282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Дополнение к текущей теме урока с целью</w:t>
            </w:r>
          </w:p>
          <w:p w:rsidR="00D45B7C" w:rsidRPr="00F50935" w:rsidRDefault="00E83343">
            <w:pPr>
              <w:pStyle w:val="TableParagraph"/>
              <w:ind w:left="305" w:right="282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F50935">
              <w:rPr>
                <w:b/>
                <w:i/>
                <w:sz w:val="20"/>
                <w:szCs w:val="20"/>
              </w:rPr>
              <w:t>восполнения пробелов в знаниях (с опорой на обобщенный план</w:t>
            </w:r>
            <w:proofErr w:type="gramEnd"/>
          </w:p>
          <w:p w:rsidR="00D45B7C" w:rsidRPr="00F50935" w:rsidRDefault="00E83343">
            <w:pPr>
              <w:pStyle w:val="TableParagraph"/>
              <w:spacing w:line="270" w:lineRule="atLeast"/>
              <w:ind w:left="304" w:right="282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варианта проверочной работы)</w:t>
            </w:r>
          </w:p>
        </w:tc>
        <w:tc>
          <w:tcPr>
            <w:tcW w:w="2667" w:type="dxa"/>
          </w:tcPr>
          <w:p w:rsidR="00D45B7C" w:rsidRPr="00F50935" w:rsidRDefault="00E83343">
            <w:pPr>
              <w:pStyle w:val="TableParagraph"/>
              <w:ind w:left="304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Вид/форма работы</w:t>
            </w:r>
          </w:p>
        </w:tc>
        <w:tc>
          <w:tcPr>
            <w:tcW w:w="2835" w:type="dxa"/>
          </w:tcPr>
          <w:p w:rsidR="00D45B7C" w:rsidRPr="00F50935" w:rsidRDefault="00E83343">
            <w:pPr>
              <w:pStyle w:val="TableParagraph"/>
              <w:ind w:left="94" w:right="76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Обучающийся научится</w:t>
            </w:r>
          </w:p>
          <w:p w:rsidR="00D45B7C" w:rsidRPr="00F50935" w:rsidRDefault="00E83343">
            <w:pPr>
              <w:pStyle w:val="TableParagraph"/>
              <w:ind w:left="20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/</w:t>
            </w:r>
          </w:p>
          <w:p w:rsidR="00D45B7C" w:rsidRPr="00F50935" w:rsidRDefault="00E83343">
            <w:pPr>
              <w:pStyle w:val="TableParagraph"/>
              <w:ind w:left="94" w:right="72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получит возможность научиться</w:t>
            </w:r>
          </w:p>
        </w:tc>
      </w:tr>
      <w:tr w:rsidR="00D45B7C" w:rsidRPr="00F50935" w:rsidTr="00C26A86">
        <w:trPr>
          <w:trHeight w:val="281"/>
        </w:trPr>
        <w:tc>
          <w:tcPr>
            <w:tcW w:w="2112" w:type="dxa"/>
          </w:tcPr>
          <w:p w:rsidR="00D45B7C" w:rsidRPr="00F50935" w:rsidRDefault="008055B4" w:rsidP="00F351EC">
            <w:pPr>
              <w:pStyle w:val="TableParagraph"/>
              <w:spacing w:line="261" w:lineRule="exact"/>
              <w:ind w:left="113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0</w:t>
            </w:r>
            <w:r w:rsidR="00F351EC">
              <w:rPr>
                <w:sz w:val="20"/>
                <w:szCs w:val="20"/>
              </w:rPr>
              <w:t>2</w:t>
            </w:r>
            <w:r w:rsidRPr="00F50935">
              <w:rPr>
                <w:sz w:val="20"/>
                <w:szCs w:val="20"/>
              </w:rPr>
              <w:t>.02</w:t>
            </w:r>
          </w:p>
        </w:tc>
        <w:tc>
          <w:tcPr>
            <w:tcW w:w="2112" w:type="dxa"/>
          </w:tcPr>
          <w:p w:rsidR="00D45B7C" w:rsidRPr="00F50935" w:rsidRDefault="00F351EC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47" w:type="dxa"/>
          </w:tcPr>
          <w:p w:rsidR="00BD159F" w:rsidRPr="00F50935" w:rsidRDefault="00F351EC" w:rsidP="008055B4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Электрическое напряжение</w:t>
            </w:r>
          </w:p>
          <w:p w:rsidR="00D45B7C" w:rsidRPr="00F50935" w:rsidRDefault="008055B4" w:rsidP="00F351EC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 </w:t>
            </w:r>
            <w:r w:rsidR="00BD159F" w:rsidRPr="00F50935">
              <w:rPr>
                <w:sz w:val="20"/>
                <w:szCs w:val="20"/>
              </w:rPr>
              <w:t xml:space="preserve">ВПР: </w:t>
            </w:r>
            <w:r w:rsidR="00F351EC">
              <w:rPr>
                <w:sz w:val="20"/>
                <w:szCs w:val="20"/>
              </w:rPr>
              <w:t>Плотность</w:t>
            </w:r>
          </w:p>
        </w:tc>
        <w:tc>
          <w:tcPr>
            <w:tcW w:w="3118" w:type="dxa"/>
          </w:tcPr>
          <w:p w:rsidR="00D45B7C" w:rsidRDefault="00F351EC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Сформировать понятие новой физической величины – плотность, рассмотреть ее характеристики (определение, формулу, для вычисления, единицы измерения, способы </w:t>
            </w:r>
            <w:r w:rsidR="001522D4">
              <w:rPr>
                <w:sz w:val="20"/>
                <w:szCs w:val="20"/>
              </w:rPr>
              <w:lastRenderedPageBreak/>
              <w:t>измерения</w:t>
            </w:r>
            <w:r>
              <w:rPr>
                <w:sz w:val="20"/>
                <w:szCs w:val="20"/>
              </w:rPr>
              <w:t>).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2" w:hAnsi="ff2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lang w:bidi="ar-SA"/>
              </w:rPr>
              <w:t>сформировать представление о новой величине “плотность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”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proofErr w:type="gramStart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единицах</w:t>
            </w:r>
            <w:proofErr w:type="gramEnd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её измерения, научить вычислять плотность вещества, 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а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так же массу и объем тела по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известной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плотности</w:t>
            </w:r>
            <w:r w:rsidRPr="001522D4">
              <w:rPr>
                <w:rFonts w:ascii="ff6" w:hAnsi="ff6"/>
                <w:color w:val="000000"/>
                <w:spacing w:val="-2"/>
                <w:sz w:val="107"/>
                <w:lang w:bidi="ar-SA"/>
              </w:rPr>
              <w:t xml:space="preserve">,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выражать свои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мысли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описывать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действия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устной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письменной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речи;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расширение кругозора учащихся</w:t>
            </w:r>
          </w:p>
          <w:p w:rsidR="001522D4" w:rsidRPr="00F50935" w:rsidRDefault="001522D4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</w:p>
        </w:tc>
        <w:tc>
          <w:tcPr>
            <w:tcW w:w="2667" w:type="dxa"/>
          </w:tcPr>
          <w:p w:rsidR="00D45B7C" w:rsidRPr="00F351EC" w:rsidRDefault="00F351EC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351EC">
              <w:rPr>
                <w:sz w:val="20"/>
                <w:szCs w:val="20"/>
              </w:rPr>
              <w:lastRenderedPageBreak/>
              <w:t xml:space="preserve">Задание № </w:t>
            </w:r>
            <w:r w:rsidR="00EA4118">
              <w:rPr>
                <w:sz w:val="20"/>
                <w:szCs w:val="20"/>
              </w:rPr>
              <w:t>7</w:t>
            </w:r>
            <w:r w:rsidR="00E83343" w:rsidRPr="00F351EC">
              <w:rPr>
                <w:sz w:val="20"/>
                <w:szCs w:val="20"/>
              </w:rPr>
              <w:t xml:space="preserve"> ВПР</w:t>
            </w:r>
          </w:p>
          <w:p w:rsidR="0043408D" w:rsidRPr="00F50935" w:rsidRDefault="0043408D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351EC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2" w:hAnsi="ff2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lang w:bidi="ar-SA"/>
              </w:rPr>
              <w:t>сформировать представление о новой величине “плотность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”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proofErr w:type="gramStart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единицах</w:t>
            </w:r>
            <w:proofErr w:type="gramEnd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её измерения, научить вычислять плотность вещества, 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а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так же массу и объем тела по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известной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плотности</w:t>
            </w:r>
            <w:r w:rsidRPr="001522D4">
              <w:rPr>
                <w:rFonts w:ascii="ff6" w:hAnsi="ff6"/>
                <w:color w:val="000000"/>
                <w:spacing w:val="-2"/>
                <w:sz w:val="107"/>
                <w:lang w:bidi="ar-SA"/>
              </w:rPr>
              <w:t xml:space="preserve">,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выражать свои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мысли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описывать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действия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устной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письменной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речи;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расширение кругозора учащихся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2" w:hAnsi="ff2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lang w:bidi="ar-SA"/>
              </w:rPr>
              <w:t>сформировать представление о новой величине “плотность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”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proofErr w:type="gramStart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единицах</w:t>
            </w:r>
            <w:proofErr w:type="gramEnd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её измерения, научить вычислять плотность вещества, 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а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так же массу и объем тела по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известной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плотности</w:t>
            </w:r>
            <w:r w:rsidRPr="001522D4">
              <w:rPr>
                <w:rFonts w:ascii="ff6" w:hAnsi="ff6"/>
                <w:color w:val="000000"/>
                <w:spacing w:val="-2"/>
                <w:sz w:val="107"/>
                <w:lang w:bidi="ar-SA"/>
              </w:rPr>
              <w:t xml:space="preserve">,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выражать свои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мысли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описывать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действия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устной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письменной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речи;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расширение кругозора учащихся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2" w:hAnsi="ff2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lang w:bidi="ar-SA"/>
              </w:rPr>
              <w:t>сформировать представление о новой величине “плотность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”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proofErr w:type="gramStart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единицах</w:t>
            </w:r>
            <w:proofErr w:type="gramEnd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её измерения, научить вычислять плотность вещества, </w:t>
            </w:r>
            <w:r w:rsidRPr="001522D4">
              <w:rPr>
                <w:rFonts w:ascii="inherit" w:hAnsi="inherit"/>
                <w:color w:val="000000"/>
                <w:spacing w:val="8"/>
                <w:sz w:val="107"/>
                <w:lang w:bidi="ar-SA"/>
              </w:rPr>
              <w:t xml:space="preserve">а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так же массу и объем тела по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известной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плотности</w:t>
            </w:r>
            <w:r w:rsidRPr="001522D4">
              <w:rPr>
                <w:rFonts w:ascii="ff6" w:hAnsi="ff6"/>
                <w:color w:val="000000"/>
                <w:spacing w:val="-2"/>
                <w:sz w:val="107"/>
                <w:lang w:bidi="ar-SA"/>
              </w:rPr>
              <w:t xml:space="preserve">,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выражать свои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мысли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описывать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действия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устной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письменной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речи;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расширение кругозора учащихся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обобщенному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плану,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обеспечить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ходе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урока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повторение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закрепление знаний учащихся</w:t>
            </w:r>
            <w:proofErr w:type="gramStart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,</w:t>
            </w:r>
            <w:proofErr w:type="gramEnd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заложить основы для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дальнейшего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изучения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физики,</w:t>
            </w:r>
            <w:r w:rsidRPr="001522D4">
              <w:rPr>
                <w:rFonts w:ascii="ff6" w:hAnsi="ff6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в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процессе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урока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показать </w:t>
            </w:r>
            <w:r w:rsidRPr="001522D4">
              <w:rPr>
                <w:rFonts w:ascii="inherit" w:hAnsi="inherit"/>
                <w:color w:val="000000"/>
                <w:sz w:val="107"/>
                <w:lang w:bidi="ar-SA"/>
              </w:rPr>
              <w:t xml:space="preserve"> </w:t>
            </w:r>
            <w:proofErr w:type="gramStart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социальную</w:t>
            </w:r>
            <w:proofErr w:type="gramEnd"/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 xml:space="preserve">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107"/>
                <w:szCs w:val="107"/>
                <w:lang w:bidi="ar-SA"/>
              </w:rPr>
            </w:pPr>
            <w:r w:rsidRPr="001522D4">
              <w:rPr>
                <w:rFonts w:ascii="ff5" w:hAnsi="ff5"/>
                <w:color w:val="000000"/>
                <w:sz w:val="107"/>
                <w:szCs w:val="107"/>
                <w:lang w:bidi="ar-SA"/>
              </w:rPr>
              <w:t>значимость изучаемого материала</w:t>
            </w:r>
          </w:p>
          <w:p w:rsidR="00D45B7C" w:rsidRPr="00F50935" w:rsidRDefault="001522D4" w:rsidP="001522D4">
            <w:pPr>
              <w:pStyle w:val="a8"/>
              <w:shd w:val="clear" w:color="auto" w:fill="FFFFFF"/>
              <w:spacing w:before="0" w:beforeAutospacing="0" w:after="0" w:afterAutospacing="0"/>
              <w:ind w:right="20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bidi="ru-RU"/>
              </w:rPr>
              <w:t>Э</w:t>
            </w:r>
            <w:r w:rsidRPr="001522D4">
              <w:rPr>
                <w:sz w:val="20"/>
                <w:szCs w:val="20"/>
                <w:lang w:bidi="ru-RU"/>
              </w:rPr>
              <w:t>кспериментально исследовать зависимость массы тела от  рода вещества и от объёма тела.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 w:rsidRPr="001522D4">
              <w:rPr>
                <w:sz w:val="20"/>
                <w:szCs w:val="20"/>
                <w:lang w:bidi="ru-RU"/>
              </w:rPr>
              <w:t>Развить умение решать задачи.</w:t>
            </w:r>
          </w:p>
        </w:tc>
      </w:tr>
      <w:tr w:rsidR="00D45B7C" w:rsidRPr="00F50935" w:rsidTr="0035497F">
        <w:trPr>
          <w:trHeight w:val="699"/>
        </w:trPr>
        <w:tc>
          <w:tcPr>
            <w:tcW w:w="2112" w:type="dxa"/>
          </w:tcPr>
          <w:p w:rsidR="00D45B7C" w:rsidRPr="00F50935" w:rsidRDefault="001522D4">
            <w:pPr>
              <w:pStyle w:val="TableParagraph"/>
              <w:spacing w:line="261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</w:t>
            </w:r>
            <w:r w:rsidR="008055B4" w:rsidRPr="00F50935">
              <w:rPr>
                <w:sz w:val="20"/>
                <w:szCs w:val="20"/>
              </w:rPr>
              <w:t>.02</w:t>
            </w:r>
          </w:p>
        </w:tc>
        <w:tc>
          <w:tcPr>
            <w:tcW w:w="2112" w:type="dxa"/>
          </w:tcPr>
          <w:p w:rsidR="00D45B7C" w:rsidRPr="00F50935" w:rsidRDefault="001522D4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47" w:type="dxa"/>
          </w:tcPr>
          <w:p w:rsidR="00D45B7C" w:rsidRDefault="001522D4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лабораторной работе №5.</w:t>
            </w:r>
          </w:p>
          <w:p w:rsidR="001522D4" w:rsidRPr="00F50935" w:rsidRDefault="001522D4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ВПР: Давление твердых тел, жидкости и газа.</w:t>
            </w:r>
          </w:p>
        </w:tc>
        <w:tc>
          <w:tcPr>
            <w:tcW w:w="3118" w:type="dxa"/>
          </w:tcPr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Образовательные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 xml:space="preserve">повторить  и обобщить знания по теме «Давление твердых тел,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жидкостей и газов»;  отработка умений применять теоретические знания и практические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умения при решении конкретных  задач</w:t>
            </w:r>
            <w:proofErr w:type="gram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 ;</w:t>
            </w:r>
            <w:proofErr w:type="gramEnd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 закрепление экспериментальных умений; отработка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рефлексивных умений: способов контроля и взаимоконтроля, сам</w:t>
            </w:r>
            <w:proofErr w:type="gram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о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>-</w:t>
            </w:r>
            <w:proofErr w:type="gramEnd"/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и  </w:t>
            </w:r>
            <w:proofErr w:type="spell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взаимооценки</w:t>
            </w:r>
            <w:proofErr w:type="spellEnd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. 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Развивающие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 xml:space="preserve">развитие речи, мышления, способности наблюдать; развивать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познавательные и творческие способности. 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proofErr w:type="gramStart"/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Воспитательные</w:t>
            </w:r>
            <w:proofErr w:type="gramEnd"/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развивать стремление к познанию,  интереса к физике.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Образовательные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 xml:space="preserve">повторить  и обобщить знания по теме «Давление твердых тел,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жидкостей и газов»;  отработка умений применять теоретические знания и практические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умения при решении конкретных  задач</w:t>
            </w:r>
            <w:proofErr w:type="gram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 ;</w:t>
            </w:r>
            <w:proofErr w:type="gramEnd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 закрепление экспериментальных умений; отработка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рефлексивных умений: способов контроля и взаимоконтроля, сам</w:t>
            </w:r>
            <w:proofErr w:type="gram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о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>-</w:t>
            </w:r>
            <w:proofErr w:type="gramEnd"/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и  </w:t>
            </w:r>
            <w:proofErr w:type="spell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взаимооценки</w:t>
            </w:r>
            <w:proofErr w:type="spellEnd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. 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Развивающие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 xml:space="preserve">развитие речи, мышления, способности наблюдать; развивать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познавательные и творческие способности. 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proofErr w:type="gramStart"/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Воспитательные</w:t>
            </w:r>
            <w:proofErr w:type="gramEnd"/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развивать стремление к познанию,  интереса к физике.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Образовательные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 xml:space="preserve">повторить  и обобщить знания по теме «Давление твердых тел,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жидкостей и газов»;  отработка умений применять теоретические знания и практические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умения при решении конкретных  задач</w:t>
            </w:r>
            <w:proofErr w:type="gram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 ;</w:t>
            </w:r>
            <w:proofErr w:type="gramEnd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 закрепление экспериментальных умений; отработка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рефлексивных умений: способов контроля и взаимоконтроля, сам</w:t>
            </w:r>
            <w:proofErr w:type="gram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о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>-</w:t>
            </w:r>
            <w:proofErr w:type="gramEnd"/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и  </w:t>
            </w:r>
            <w:proofErr w:type="spellStart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>взаимооценки</w:t>
            </w:r>
            <w:proofErr w:type="spellEnd"/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. 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Развивающие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 xml:space="preserve">развитие речи, мышления, способности наблюдать; развивать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1" w:hAnsi="ff1"/>
                <w:color w:val="000000"/>
                <w:sz w:val="80"/>
                <w:szCs w:val="80"/>
                <w:lang w:bidi="ar-SA"/>
              </w:rPr>
            </w:pPr>
            <w:r w:rsidRPr="001522D4">
              <w:rPr>
                <w:rFonts w:ascii="ff1" w:hAnsi="ff1"/>
                <w:color w:val="000000"/>
                <w:sz w:val="80"/>
                <w:szCs w:val="80"/>
                <w:lang w:bidi="ar-SA"/>
              </w:rPr>
              <w:t xml:space="preserve">познавательные и творческие способности. 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</w:p>
          <w:p w:rsidR="001522D4" w:rsidRPr="001522D4" w:rsidRDefault="001522D4" w:rsidP="001522D4">
            <w:pPr>
              <w:widowControl/>
              <w:shd w:val="clear" w:color="auto" w:fill="FFFFFF"/>
              <w:autoSpaceDE/>
              <w:autoSpaceDN/>
              <w:spacing w:line="0" w:lineRule="auto"/>
              <w:textAlignment w:val="baseline"/>
              <w:rPr>
                <w:rFonts w:ascii="ff5" w:hAnsi="ff5"/>
                <w:color w:val="000000"/>
                <w:sz w:val="80"/>
                <w:szCs w:val="80"/>
                <w:lang w:bidi="ar-SA"/>
              </w:rPr>
            </w:pPr>
            <w:proofErr w:type="gramStart"/>
            <w:r w:rsidRPr="001522D4">
              <w:rPr>
                <w:rFonts w:ascii="ff5" w:hAnsi="ff5"/>
                <w:color w:val="000000"/>
                <w:sz w:val="80"/>
                <w:szCs w:val="80"/>
                <w:lang w:bidi="ar-SA"/>
              </w:rPr>
              <w:t>Воспитательные</w:t>
            </w:r>
            <w:proofErr w:type="gramEnd"/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–</w:t>
            </w:r>
            <w:r w:rsidRPr="001522D4">
              <w:rPr>
                <w:rFonts w:ascii="ff2" w:hAnsi="ff2"/>
                <w:color w:val="000000"/>
                <w:sz w:val="80"/>
                <w:lang w:bidi="ar-SA"/>
              </w:rPr>
              <w:t xml:space="preserve"> </w:t>
            </w:r>
            <w:r w:rsidRPr="001522D4">
              <w:rPr>
                <w:rFonts w:ascii="ff1" w:hAnsi="ff1"/>
                <w:color w:val="000000"/>
                <w:sz w:val="80"/>
                <w:lang w:bidi="ar-SA"/>
              </w:rPr>
              <w:t>развивать стремление к познанию,  интереса к физике.</w:t>
            </w:r>
          </w:p>
          <w:p w:rsidR="00D45B7C" w:rsidRPr="00F50935" w:rsidRDefault="001522D4">
            <w:pPr>
              <w:pStyle w:val="TableParagraph"/>
              <w:spacing w:line="261" w:lineRule="exact"/>
              <w:ind w:left="112"/>
              <w:rPr>
                <w:sz w:val="20"/>
                <w:szCs w:val="20"/>
                <w:highlight w:val="yellow"/>
              </w:rPr>
            </w:pPr>
            <w:r w:rsidRPr="001522D4">
              <w:rPr>
                <w:sz w:val="20"/>
                <w:szCs w:val="20"/>
              </w:rPr>
              <w:t>Освоение учащимися системы  знаний и умений по теме «Давление твердых тел, жидкостей и газов».</w:t>
            </w:r>
          </w:p>
        </w:tc>
        <w:tc>
          <w:tcPr>
            <w:tcW w:w="2667" w:type="dxa"/>
          </w:tcPr>
          <w:p w:rsidR="00D45B7C" w:rsidRPr="00911433" w:rsidRDefault="00E83343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 xml:space="preserve">Задание № </w:t>
            </w:r>
            <w:r w:rsidR="00911433" w:rsidRPr="00911433">
              <w:rPr>
                <w:sz w:val="20"/>
                <w:szCs w:val="20"/>
              </w:rPr>
              <w:t>3</w:t>
            </w:r>
            <w:r w:rsidRPr="00911433">
              <w:rPr>
                <w:sz w:val="20"/>
                <w:szCs w:val="20"/>
              </w:rPr>
              <w:t xml:space="preserve"> ВПР</w:t>
            </w:r>
          </w:p>
          <w:p w:rsidR="0043408D" w:rsidRPr="00F50935" w:rsidRDefault="0043408D">
            <w:pPr>
              <w:pStyle w:val="TableParagraph"/>
              <w:spacing w:line="261" w:lineRule="exact"/>
              <w:ind w:left="112"/>
              <w:rPr>
                <w:sz w:val="20"/>
                <w:szCs w:val="20"/>
                <w:highlight w:val="yellow"/>
              </w:rPr>
            </w:pPr>
            <w:r w:rsidRPr="00911433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1522D4" w:rsidRPr="001522D4" w:rsidRDefault="001522D4" w:rsidP="001522D4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</w:rPr>
            </w:pPr>
            <w:r w:rsidRPr="001522D4">
              <w:rPr>
                <w:sz w:val="20"/>
                <w:szCs w:val="20"/>
              </w:rPr>
              <w:t>Сформировать у учащихся основные  понятия давления для твердых, жидких и газообразных тел;</w:t>
            </w:r>
          </w:p>
          <w:p w:rsidR="001522D4" w:rsidRPr="001522D4" w:rsidRDefault="001522D4" w:rsidP="001522D4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</w:rPr>
            </w:pPr>
            <w:r w:rsidRPr="001522D4">
              <w:rPr>
                <w:sz w:val="20"/>
                <w:szCs w:val="20"/>
              </w:rPr>
              <w:t>Создать условия для формирований понятий: закон Паскаля, причины возникновения атмосферного давления, физическая сущность опыта Торричелли, архимедова сила;</w:t>
            </w:r>
          </w:p>
          <w:p w:rsidR="001522D4" w:rsidRPr="001522D4" w:rsidRDefault="001522D4" w:rsidP="001522D4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</w:rPr>
            </w:pPr>
            <w:r w:rsidRPr="001522D4">
              <w:rPr>
                <w:sz w:val="20"/>
                <w:szCs w:val="20"/>
              </w:rPr>
              <w:t>Способствовать углублению знаний и умений в ходе выполнения экспериментальных и лабораторных работ.</w:t>
            </w:r>
          </w:p>
          <w:p w:rsidR="001522D4" w:rsidRPr="001522D4" w:rsidRDefault="001522D4" w:rsidP="001522D4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</w:rPr>
            </w:pPr>
            <w:r w:rsidRPr="001522D4">
              <w:rPr>
                <w:sz w:val="20"/>
                <w:szCs w:val="20"/>
              </w:rPr>
              <w:t>развивающие:</w:t>
            </w:r>
          </w:p>
          <w:p w:rsidR="001522D4" w:rsidRPr="001522D4" w:rsidRDefault="001522D4" w:rsidP="001522D4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</w:rPr>
            </w:pPr>
            <w:r w:rsidRPr="001522D4">
              <w:rPr>
                <w:sz w:val="20"/>
                <w:szCs w:val="20"/>
              </w:rPr>
              <w:t>Сравнивать различные агрегатные состояния вещества;</w:t>
            </w:r>
          </w:p>
          <w:p w:rsidR="001522D4" w:rsidRPr="001522D4" w:rsidRDefault="001522D4" w:rsidP="001522D4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</w:rPr>
            </w:pPr>
            <w:r w:rsidRPr="001522D4">
              <w:rPr>
                <w:sz w:val="20"/>
                <w:szCs w:val="20"/>
              </w:rPr>
              <w:t>Анализировать и делать выводы по наблюдаемым явлениям в природе, быту, технике и во время опытов;</w:t>
            </w:r>
          </w:p>
          <w:p w:rsidR="00D45B7C" w:rsidRPr="00F50935" w:rsidRDefault="001522D4" w:rsidP="00911433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  <w:highlight w:val="yellow"/>
              </w:rPr>
            </w:pPr>
            <w:r w:rsidRPr="001522D4">
              <w:rPr>
                <w:sz w:val="20"/>
                <w:szCs w:val="20"/>
              </w:rPr>
              <w:t>Находить связь между давлением и площадью опоры твердых тел, плотностью и высотой столба жидкости, скоростью движения молекул газов.</w:t>
            </w:r>
          </w:p>
        </w:tc>
      </w:tr>
      <w:tr w:rsidR="00D45B7C" w:rsidRPr="00F50935" w:rsidTr="00805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6"/>
        </w:trPr>
        <w:tc>
          <w:tcPr>
            <w:tcW w:w="2112" w:type="dxa"/>
          </w:tcPr>
          <w:p w:rsidR="00D45B7C" w:rsidRPr="00F50935" w:rsidRDefault="00911433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055B4" w:rsidRPr="00F50935">
              <w:rPr>
                <w:sz w:val="20"/>
                <w:szCs w:val="20"/>
              </w:rPr>
              <w:t>.02</w:t>
            </w:r>
          </w:p>
        </w:tc>
        <w:tc>
          <w:tcPr>
            <w:tcW w:w="2112" w:type="dxa"/>
          </w:tcPr>
          <w:p w:rsidR="00D45B7C" w:rsidRPr="00F50935" w:rsidRDefault="00911433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47" w:type="dxa"/>
          </w:tcPr>
          <w:p w:rsidR="00D45B7C" w:rsidRPr="00F50935" w:rsidRDefault="00911433">
            <w:pPr>
              <w:pStyle w:val="TableParagraph"/>
              <w:spacing w:line="270" w:lineRule="atLeast"/>
              <w:ind w:left="112" w:righ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Ома для участка цепи.</w:t>
            </w:r>
          </w:p>
          <w:p w:rsidR="008055B4" w:rsidRPr="00F50935" w:rsidRDefault="008055B4" w:rsidP="00911433">
            <w:pPr>
              <w:pStyle w:val="TableParagraph"/>
              <w:spacing w:line="270" w:lineRule="atLeast"/>
              <w:ind w:left="112" w:right="34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ВПР: </w:t>
            </w:r>
            <w:r w:rsidR="00911433">
              <w:rPr>
                <w:sz w:val="20"/>
                <w:szCs w:val="20"/>
              </w:rPr>
              <w:t>Количество теплоты</w:t>
            </w:r>
          </w:p>
        </w:tc>
        <w:tc>
          <w:tcPr>
            <w:tcW w:w="3118" w:type="dxa"/>
          </w:tcPr>
          <w:p w:rsidR="00D45B7C" w:rsidRPr="00F50935" w:rsidRDefault="00805FE6" w:rsidP="00911433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57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Ф</w:t>
            </w:r>
            <w:r>
              <w:rPr>
                <w:rFonts w:ascii="OpenSans" w:hAnsi="OpenSans"/>
                <w:color w:val="000000"/>
                <w:shd w:val="clear" w:color="auto" w:fill="FFFFFF"/>
              </w:rPr>
              <w:t>ормирование знаний у учащихся о понятии количество теплоты как о физической величине, характеризующей процесс теплопередачи; введение понятий джоуля, калории.</w:t>
            </w:r>
          </w:p>
        </w:tc>
        <w:tc>
          <w:tcPr>
            <w:tcW w:w="2667" w:type="dxa"/>
          </w:tcPr>
          <w:p w:rsidR="00D45B7C" w:rsidRPr="00F50935" w:rsidRDefault="0035497F" w:rsidP="0035497F">
            <w:pPr>
              <w:pStyle w:val="TableParagraph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 Задание № </w:t>
            </w:r>
            <w:r w:rsidR="00911433">
              <w:rPr>
                <w:sz w:val="20"/>
                <w:szCs w:val="20"/>
              </w:rPr>
              <w:t>6</w:t>
            </w:r>
            <w:r w:rsidRPr="00F50935">
              <w:rPr>
                <w:sz w:val="20"/>
                <w:szCs w:val="20"/>
              </w:rPr>
              <w:t xml:space="preserve"> ВПР</w:t>
            </w:r>
          </w:p>
          <w:p w:rsidR="0043408D" w:rsidRPr="00F50935" w:rsidRDefault="0043408D" w:rsidP="0035497F">
            <w:pPr>
              <w:pStyle w:val="TableParagraph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D45B7C" w:rsidRPr="00F50935" w:rsidRDefault="00805FE6" w:rsidP="00805FE6">
            <w:pPr>
              <w:pStyle w:val="a8"/>
              <w:shd w:val="clear" w:color="auto" w:fill="FFFFFF"/>
              <w:spacing w:before="0" w:beforeAutospacing="0" w:after="335" w:afterAutospacing="0"/>
              <w:rPr>
                <w:sz w:val="20"/>
                <w:szCs w:val="20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Научиться понимать физический смысл количества теплоты; понимать связь между количеством теплоты и энергией, массой, разницей температур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тела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.П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ланировать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учебное сотрудничество с учителем и одноклассниками, слушать, вступать в диалог, формирование познавательного интереса.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Показать применение знаний в быту и технике; воспитать трудолюбие, терпение, упорство, которые пригодятся для выполнения всякой серьезной работы, повысить трудовую и творческую активность учащихся.</w:t>
            </w:r>
          </w:p>
        </w:tc>
      </w:tr>
      <w:tr w:rsidR="00D45B7C" w:rsidRPr="00F50935" w:rsidTr="00EA41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3"/>
        </w:trPr>
        <w:tc>
          <w:tcPr>
            <w:tcW w:w="2112" w:type="dxa"/>
          </w:tcPr>
          <w:p w:rsidR="00D45B7C" w:rsidRPr="00F50935" w:rsidRDefault="00EA4118" w:rsidP="00EA4118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</w:t>
            </w:r>
            <w:r w:rsidR="008055B4" w:rsidRPr="00F5093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8055B4" w:rsidRPr="00F50935">
              <w:rPr>
                <w:sz w:val="20"/>
                <w:szCs w:val="20"/>
              </w:rPr>
              <w:t>.2020 года</w:t>
            </w:r>
          </w:p>
        </w:tc>
        <w:tc>
          <w:tcPr>
            <w:tcW w:w="2112" w:type="dxa"/>
          </w:tcPr>
          <w:p w:rsidR="00D45B7C" w:rsidRPr="00F50935" w:rsidRDefault="00BD159F">
            <w:pPr>
              <w:pStyle w:val="TableParagraph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57</w:t>
            </w:r>
            <w:r w:rsidR="00EA4118">
              <w:rPr>
                <w:sz w:val="20"/>
                <w:szCs w:val="20"/>
              </w:rPr>
              <w:t>42</w:t>
            </w:r>
          </w:p>
        </w:tc>
        <w:tc>
          <w:tcPr>
            <w:tcW w:w="2547" w:type="dxa"/>
          </w:tcPr>
          <w:p w:rsidR="00D45B7C" w:rsidRPr="00F50935" w:rsidRDefault="00EA4118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Последовательное соединение проводников</w:t>
            </w:r>
          </w:p>
          <w:p w:rsidR="008055B4" w:rsidRPr="00F50935" w:rsidRDefault="008055B4" w:rsidP="00EA4118">
            <w:pPr>
              <w:pStyle w:val="TableParagraph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ВПР: </w:t>
            </w:r>
            <w:r w:rsidR="00EA4118">
              <w:rPr>
                <w:sz w:val="20"/>
                <w:szCs w:val="20"/>
              </w:rPr>
              <w:t xml:space="preserve"> </w:t>
            </w:r>
            <w:r w:rsidR="00EA4118" w:rsidRPr="00EA4118">
              <w:rPr>
                <w:sz w:val="20"/>
                <w:szCs w:val="20"/>
              </w:rPr>
              <w:t>Мощность. Единицы мощности</w:t>
            </w:r>
          </w:p>
        </w:tc>
        <w:tc>
          <w:tcPr>
            <w:tcW w:w="3118" w:type="dxa"/>
          </w:tcPr>
          <w:p w:rsidR="00D45B7C" w:rsidRPr="00F50935" w:rsidRDefault="00EA4118" w:rsidP="00EA4118">
            <w:pPr>
              <w:pStyle w:val="TableParagraph"/>
              <w:ind w:left="112"/>
              <w:rPr>
                <w:sz w:val="20"/>
                <w:szCs w:val="20"/>
                <w:highlight w:val="yellow"/>
              </w:rPr>
            </w:pPr>
            <w:r w:rsidRPr="00EA4118">
              <w:rPr>
                <w:sz w:val="20"/>
                <w:szCs w:val="20"/>
              </w:rPr>
              <w:t>Познакомить учащихся с мощностью как физической величиной, вывести формулу для её вычисления, усвоить связь между мощностью и работой, ввести единицу измерения мощности.</w:t>
            </w:r>
          </w:p>
        </w:tc>
        <w:tc>
          <w:tcPr>
            <w:tcW w:w="2667" w:type="dxa"/>
          </w:tcPr>
          <w:p w:rsidR="00EA4118" w:rsidRDefault="00E83343" w:rsidP="00947B56">
            <w:pPr>
              <w:pStyle w:val="TableParagraph"/>
              <w:ind w:left="17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Задание № </w:t>
            </w:r>
            <w:r w:rsidR="00EA4118">
              <w:rPr>
                <w:sz w:val="20"/>
                <w:szCs w:val="20"/>
              </w:rPr>
              <w:t>5</w:t>
            </w:r>
            <w:r w:rsidRPr="00F50935">
              <w:rPr>
                <w:sz w:val="20"/>
                <w:szCs w:val="20"/>
              </w:rPr>
              <w:t xml:space="preserve"> ВПР</w:t>
            </w:r>
          </w:p>
          <w:p w:rsidR="0043408D" w:rsidRPr="00EA4118" w:rsidRDefault="0043408D" w:rsidP="00947B56">
            <w:pPr>
              <w:pStyle w:val="TableParagraph"/>
              <w:ind w:left="17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EA4118" w:rsidRPr="00EA4118" w:rsidRDefault="00EA4118" w:rsidP="00EA4118">
            <w:pPr>
              <w:pStyle w:val="c8"/>
              <w:shd w:val="clear" w:color="auto" w:fill="FFFFFF"/>
              <w:spacing w:before="0" w:beforeAutospacing="0" w:after="0" w:afterAutospacing="0"/>
              <w:ind w:left="84" w:right="200"/>
              <w:jc w:val="both"/>
              <w:rPr>
                <w:sz w:val="20"/>
                <w:szCs w:val="20"/>
                <w:lang w:bidi="ru-RU"/>
              </w:rPr>
            </w:pPr>
            <w:r w:rsidRPr="00EA4118">
              <w:rPr>
                <w:sz w:val="20"/>
                <w:szCs w:val="20"/>
                <w:lang w:bidi="ru-RU"/>
              </w:rPr>
              <w:t>Формирование у учащихся понятия мощность. Осмысление практической значимости, полезности приобретаемых знаний и умений.</w:t>
            </w:r>
          </w:p>
          <w:p w:rsidR="00EA4118" w:rsidRPr="00EA4118" w:rsidRDefault="00EA4118" w:rsidP="00EA4118">
            <w:pPr>
              <w:pStyle w:val="c8"/>
              <w:shd w:val="clear" w:color="auto" w:fill="FFFFFF"/>
              <w:spacing w:before="0" w:beforeAutospacing="0" w:after="0" w:afterAutospacing="0"/>
              <w:ind w:left="84" w:right="200"/>
              <w:jc w:val="both"/>
              <w:rPr>
                <w:sz w:val="20"/>
                <w:szCs w:val="20"/>
                <w:lang w:bidi="ru-RU"/>
              </w:rPr>
            </w:pPr>
            <w:r w:rsidRPr="00EA4118">
              <w:rPr>
                <w:sz w:val="20"/>
                <w:szCs w:val="20"/>
                <w:lang w:bidi="ru-RU"/>
              </w:rPr>
              <w:t>Закрепление умения учащихся работать с учебной литературой, таблицами;</w:t>
            </w:r>
          </w:p>
          <w:p w:rsidR="00EA4118" w:rsidRPr="00EA4118" w:rsidRDefault="00EA4118" w:rsidP="00EA4118">
            <w:pPr>
              <w:pStyle w:val="c8"/>
              <w:shd w:val="clear" w:color="auto" w:fill="FFFFFF"/>
              <w:spacing w:before="0" w:beforeAutospacing="0" w:after="0" w:afterAutospacing="0"/>
              <w:ind w:left="84" w:right="200"/>
              <w:jc w:val="both"/>
              <w:rPr>
                <w:sz w:val="20"/>
                <w:szCs w:val="20"/>
                <w:lang w:bidi="ru-RU"/>
              </w:rPr>
            </w:pPr>
            <w:r w:rsidRPr="00EA4118">
              <w:rPr>
                <w:sz w:val="20"/>
                <w:szCs w:val="20"/>
                <w:lang w:bidi="ru-RU"/>
              </w:rPr>
              <w:t>Развитие познавательных умений: составление плана, наблюдение, привитие устойчивого интерес к предмету;</w:t>
            </w:r>
          </w:p>
          <w:p w:rsidR="00EA4118" w:rsidRPr="00EA4118" w:rsidRDefault="00EA4118" w:rsidP="00EA4118">
            <w:pPr>
              <w:pStyle w:val="c8"/>
              <w:shd w:val="clear" w:color="auto" w:fill="FFFFFF"/>
              <w:spacing w:before="0" w:beforeAutospacing="0" w:after="0" w:afterAutospacing="0"/>
              <w:ind w:left="84" w:right="200"/>
              <w:jc w:val="both"/>
              <w:rPr>
                <w:sz w:val="20"/>
                <w:szCs w:val="20"/>
                <w:lang w:bidi="ru-RU"/>
              </w:rPr>
            </w:pPr>
            <w:r w:rsidRPr="00EA4118">
              <w:rPr>
                <w:sz w:val="20"/>
                <w:szCs w:val="20"/>
                <w:lang w:bidi="ru-RU"/>
              </w:rPr>
              <w:t>Развитие мышления учащихся в результате логических учебных действий;</w:t>
            </w:r>
          </w:p>
          <w:p w:rsidR="00EA4118" w:rsidRPr="00EA4118" w:rsidRDefault="00EA4118" w:rsidP="00EA4118">
            <w:pPr>
              <w:pStyle w:val="c8"/>
              <w:shd w:val="clear" w:color="auto" w:fill="FFFFFF"/>
              <w:spacing w:before="0" w:beforeAutospacing="0" w:after="0" w:afterAutospacing="0"/>
              <w:ind w:left="84" w:right="200"/>
              <w:jc w:val="both"/>
              <w:rPr>
                <w:sz w:val="20"/>
                <w:szCs w:val="20"/>
                <w:lang w:bidi="ru-RU"/>
              </w:rPr>
            </w:pPr>
            <w:r w:rsidRPr="00EA4118">
              <w:rPr>
                <w:sz w:val="20"/>
                <w:szCs w:val="20"/>
                <w:lang w:bidi="ru-RU"/>
              </w:rPr>
              <w:t>Формирование умения анализировать новую информацию, выделять главное, делать выводы, видеть связи между физическими величинами;</w:t>
            </w:r>
          </w:p>
          <w:p w:rsidR="00D45B7C" w:rsidRPr="00F50935" w:rsidRDefault="00EA4118" w:rsidP="00E10EA6">
            <w:pPr>
              <w:pStyle w:val="c8"/>
              <w:shd w:val="clear" w:color="auto" w:fill="FFFFFF"/>
              <w:spacing w:before="0" w:beforeAutospacing="0" w:after="0" w:afterAutospacing="0"/>
              <w:ind w:left="84" w:right="200"/>
              <w:jc w:val="both"/>
              <w:rPr>
                <w:sz w:val="20"/>
                <w:szCs w:val="20"/>
                <w:highlight w:val="yellow"/>
              </w:rPr>
            </w:pPr>
            <w:r w:rsidRPr="00EA4118">
              <w:rPr>
                <w:sz w:val="20"/>
                <w:szCs w:val="20"/>
                <w:lang w:bidi="ru-RU"/>
              </w:rPr>
              <w:t>Развитие умения правильно высказывать мысли, опираясь на изученный материал, решать тренировочные</w:t>
            </w:r>
            <w:r>
              <w:rPr>
                <w:rStyle w:val="c2"/>
                <w:color w:val="000000"/>
              </w:rPr>
              <w:t xml:space="preserve"> задачи. </w:t>
            </w:r>
          </w:p>
        </w:tc>
      </w:tr>
    </w:tbl>
    <w:p w:rsidR="00C47ED9" w:rsidRDefault="00C47ED9">
      <w:pPr>
        <w:rPr>
          <w:lang w:val="en-US"/>
        </w:rPr>
      </w:pPr>
    </w:p>
    <w:p w:rsidR="00C47ED9" w:rsidRDefault="00C47ED9">
      <w:pPr>
        <w:rPr>
          <w:lang w:val="en-US"/>
        </w:rPr>
      </w:pPr>
    </w:p>
    <w:p w:rsidR="00C47ED9" w:rsidRDefault="00C47ED9">
      <w:pPr>
        <w:rPr>
          <w:lang w:val="en-US"/>
        </w:rPr>
      </w:pPr>
    </w:p>
    <w:p w:rsidR="00C47ED9" w:rsidRDefault="00C47ED9">
      <w:pPr>
        <w:rPr>
          <w:lang w:val="en-US"/>
        </w:rPr>
      </w:pPr>
    </w:p>
    <w:p w:rsidR="00C47ED9" w:rsidRDefault="00C47ED9">
      <w:pPr>
        <w:rPr>
          <w:lang w:val="en-US"/>
        </w:rPr>
      </w:pPr>
    </w:p>
    <w:p w:rsidR="00C47ED9" w:rsidRDefault="00C47ED9">
      <w:pPr>
        <w:rPr>
          <w:lang w:val="en-US"/>
        </w:rPr>
      </w:pPr>
    </w:p>
    <w:p w:rsidR="00C47ED9" w:rsidRDefault="00C47ED9">
      <w:pPr>
        <w:rPr>
          <w:lang w:val="en-US"/>
        </w:rPr>
      </w:pPr>
    </w:p>
    <w:p w:rsidR="00C47ED9" w:rsidRDefault="00C47ED9">
      <w:pPr>
        <w:rPr>
          <w:lang w:val="en-US"/>
        </w:rPr>
      </w:pPr>
    </w:p>
    <w:p w:rsidR="00C47ED9" w:rsidRDefault="00C47ED9" w:rsidP="00C47ED9">
      <w:pPr>
        <w:pStyle w:val="a3"/>
        <w:spacing w:before="86"/>
        <w:ind w:left="176" w:right="1002" w:firstLine="8"/>
        <w:jc w:val="center"/>
      </w:pPr>
      <w:r>
        <w:lastRenderedPageBreak/>
        <w:t xml:space="preserve">Внесение изменений </w:t>
      </w:r>
      <w:proofErr w:type="gramStart"/>
      <w:r>
        <w:t>в рабочую программу по химии в соответствии с методическими рекомендациями по организации</w:t>
      </w:r>
      <w:proofErr w:type="gramEnd"/>
      <w:r>
        <w:t xml:space="preserve"> 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результатов Всероссийских проверочных работ, проведенных в сентябре-октябре 2020</w:t>
      </w:r>
      <w:r>
        <w:rPr>
          <w:spacing w:val="-6"/>
        </w:rPr>
        <w:t xml:space="preserve"> </w:t>
      </w:r>
      <w:r>
        <w:t>г.</w:t>
      </w:r>
    </w:p>
    <w:p w:rsidR="00C47ED9" w:rsidRDefault="00C47ED9" w:rsidP="00C47ED9">
      <w:pPr>
        <w:pStyle w:val="a3"/>
        <w:spacing w:before="200"/>
        <w:ind w:left="6991" w:right="7810"/>
        <w:jc w:val="center"/>
      </w:pPr>
      <w:r>
        <w:t>9 класс</w:t>
      </w:r>
    </w:p>
    <w:p w:rsidR="00C47ED9" w:rsidRDefault="00C47ED9" w:rsidP="00C47ED9">
      <w:pPr>
        <w:pStyle w:val="a3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112"/>
        <w:gridCol w:w="2547"/>
        <w:gridCol w:w="3118"/>
        <w:gridCol w:w="2667"/>
        <w:gridCol w:w="2835"/>
      </w:tblGrid>
      <w:tr w:rsidR="00C47ED9" w:rsidRPr="00F50935" w:rsidTr="00B12B8A">
        <w:trPr>
          <w:trHeight w:val="1931"/>
        </w:trPr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ind w:left="745" w:right="726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ind w:left="616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sz w:val="20"/>
                <w:szCs w:val="20"/>
              </w:rPr>
              <w:t xml:space="preserve">№ </w:t>
            </w:r>
            <w:r w:rsidRPr="00F50935">
              <w:rPr>
                <w:b/>
                <w:i/>
                <w:sz w:val="20"/>
                <w:szCs w:val="20"/>
              </w:rPr>
              <w:t>урока</w:t>
            </w:r>
          </w:p>
        </w:tc>
        <w:tc>
          <w:tcPr>
            <w:tcW w:w="2547" w:type="dxa"/>
          </w:tcPr>
          <w:p w:rsidR="00C47ED9" w:rsidRPr="00F50935" w:rsidRDefault="00C47ED9" w:rsidP="00B12B8A">
            <w:pPr>
              <w:pStyle w:val="TableParagraph"/>
              <w:ind w:left="685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3118" w:type="dxa"/>
          </w:tcPr>
          <w:p w:rsidR="00C47ED9" w:rsidRPr="00F50935" w:rsidRDefault="00C47ED9" w:rsidP="00B12B8A">
            <w:pPr>
              <w:pStyle w:val="TableParagraph"/>
              <w:ind w:left="304" w:right="282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Дополнение к текущей теме урока с целью</w:t>
            </w:r>
          </w:p>
          <w:p w:rsidR="00C47ED9" w:rsidRPr="00F50935" w:rsidRDefault="00C47ED9" w:rsidP="00B12B8A">
            <w:pPr>
              <w:pStyle w:val="TableParagraph"/>
              <w:ind w:left="305" w:right="282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F50935">
              <w:rPr>
                <w:b/>
                <w:i/>
                <w:sz w:val="20"/>
                <w:szCs w:val="20"/>
              </w:rPr>
              <w:t>восполнения пробелов в знаниях (с опорой на обобщенный план</w:t>
            </w:r>
            <w:proofErr w:type="gramEnd"/>
          </w:p>
          <w:p w:rsidR="00C47ED9" w:rsidRPr="00F50935" w:rsidRDefault="00C47ED9" w:rsidP="00B12B8A">
            <w:pPr>
              <w:pStyle w:val="TableParagraph"/>
              <w:spacing w:line="270" w:lineRule="atLeast"/>
              <w:ind w:left="304" w:right="282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варианта проверочной работы)</w:t>
            </w:r>
          </w:p>
        </w:tc>
        <w:tc>
          <w:tcPr>
            <w:tcW w:w="2667" w:type="dxa"/>
          </w:tcPr>
          <w:p w:rsidR="00C47ED9" w:rsidRPr="00F50935" w:rsidRDefault="00C47ED9" w:rsidP="00B12B8A">
            <w:pPr>
              <w:pStyle w:val="TableParagraph"/>
              <w:ind w:left="304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Вид/форма работы</w:t>
            </w:r>
          </w:p>
        </w:tc>
        <w:tc>
          <w:tcPr>
            <w:tcW w:w="2835" w:type="dxa"/>
          </w:tcPr>
          <w:p w:rsidR="00C47ED9" w:rsidRPr="00F50935" w:rsidRDefault="00C47ED9" w:rsidP="00B12B8A">
            <w:pPr>
              <w:pStyle w:val="TableParagraph"/>
              <w:ind w:left="94" w:right="76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Обучающийся научится</w:t>
            </w:r>
          </w:p>
          <w:p w:rsidR="00C47ED9" w:rsidRPr="00F50935" w:rsidRDefault="00C47ED9" w:rsidP="00B12B8A">
            <w:pPr>
              <w:pStyle w:val="TableParagraph"/>
              <w:ind w:left="20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/</w:t>
            </w:r>
          </w:p>
          <w:p w:rsidR="00C47ED9" w:rsidRPr="00F50935" w:rsidRDefault="00C47ED9" w:rsidP="00B12B8A">
            <w:pPr>
              <w:pStyle w:val="TableParagraph"/>
              <w:ind w:left="94" w:right="72"/>
              <w:jc w:val="center"/>
              <w:rPr>
                <w:b/>
                <w:i/>
                <w:sz w:val="20"/>
                <w:szCs w:val="20"/>
              </w:rPr>
            </w:pPr>
            <w:r w:rsidRPr="00F50935">
              <w:rPr>
                <w:b/>
                <w:i/>
                <w:sz w:val="20"/>
                <w:szCs w:val="20"/>
              </w:rPr>
              <w:t>получит возможность научиться</w:t>
            </w:r>
          </w:p>
        </w:tc>
      </w:tr>
      <w:tr w:rsidR="00C47ED9" w:rsidRPr="00F50935" w:rsidTr="00B12B8A">
        <w:trPr>
          <w:trHeight w:val="281"/>
        </w:trPr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3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04.02</w:t>
            </w:r>
          </w:p>
        </w:tc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50</w:t>
            </w:r>
          </w:p>
        </w:tc>
        <w:tc>
          <w:tcPr>
            <w:tcW w:w="2547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Магнитное поле.</w:t>
            </w:r>
          </w:p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 ВПР: Объяснения физических явлений</w:t>
            </w:r>
          </w:p>
        </w:tc>
        <w:tc>
          <w:tcPr>
            <w:tcW w:w="3118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jc w:val="both"/>
              <w:rPr>
                <w:sz w:val="20"/>
                <w:szCs w:val="20"/>
              </w:rPr>
            </w:pPr>
            <w:proofErr w:type="gramStart"/>
            <w:r w:rsidRPr="00F50935">
              <w:rPr>
                <w:sz w:val="20"/>
                <w:szCs w:val="20"/>
              </w:rPr>
              <w:t>Первоначальные</w:t>
            </w:r>
            <w:proofErr w:type="gramEnd"/>
            <w:r w:rsidRPr="00F50935">
              <w:rPr>
                <w:sz w:val="20"/>
                <w:szCs w:val="20"/>
              </w:rPr>
              <w:t xml:space="preserve"> физических явлений.</w:t>
            </w:r>
          </w:p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 Сформировать представление о физическом явлении. Ознакомить учащихся с методами исследования физических явлений.</w:t>
            </w:r>
          </w:p>
        </w:tc>
        <w:tc>
          <w:tcPr>
            <w:tcW w:w="2667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C47ED9">
              <w:rPr>
                <w:sz w:val="20"/>
                <w:szCs w:val="20"/>
              </w:rPr>
              <w:t>Задание № 2 ВПР</w:t>
            </w:r>
          </w:p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C47ED9" w:rsidRPr="00F50935" w:rsidRDefault="00C47ED9" w:rsidP="00B12B8A">
            <w:pPr>
              <w:pStyle w:val="a8"/>
              <w:shd w:val="clear" w:color="auto" w:fill="FFFFFF"/>
              <w:spacing w:before="0" w:beforeAutospacing="0" w:after="0" w:afterAutospacing="0"/>
              <w:ind w:righ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0935">
              <w:rPr>
                <w:color w:val="000000"/>
                <w:sz w:val="20"/>
                <w:szCs w:val="20"/>
              </w:rPr>
              <w:t>Содействовать формированию у учащихся знаний о физических явлениях; о способах очистки веществ.</w:t>
            </w:r>
          </w:p>
          <w:p w:rsidR="00C47ED9" w:rsidRPr="00F50935" w:rsidRDefault="00C47ED9" w:rsidP="00B12B8A">
            <w:pPr>
              <w:pStyle w:val="a8"/>
              <w:shd w:val="clear" w:color="auto" w:fill="FFFFFF"/>
              <w:spacing w:before="0" w:beforeAutospacing="0" w:after="0" w:afterAutospacing="0"/>
              <w:ind w:righ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0935">
              <w:rPr>
                <w:color w:val="000000"/>
                <w:sz w:val="20"/>
                <w:szCs w:val="20"/>
              </w:rPr>
              <w:t>Получит возможность развитие умений проводить и анализировать лабораторные исследования, вырабатывать практические умения работать с веществами, оборудованием в соответствии с правилами по ТБ. Установление меж предметных связей.</w:t>
            </w:r>
          </w:p>
          <w:p w:rsidR="00C47ED9" w:rsidRPr="00F50935" w:rsidRDefault="00C47ED9" w:rsidP="00B12B8A">
            <w:pPr>
              <w:pStyle w:val="TableParagraph"/>
              <w:tabs>
                <w:tab w:val="left" w:pos="257"/>
              </w:tabs>
              <w:spacing w:line="261" w:lineRule="exact"/>
              <w:ind w:left="144"/>
              <w:rPr>
                <w:sz w:val="20"/>
                <w:szCs w:val="20"/>
                <w:highlight w:val="yellow"/>
              </w:rPr>
            </w:pPr>
          </w:p>
        </w:tc>
      </w:tr>
      <w:tr w:rsidR="00C47ED9" w:rsidRPr="00F50935" w:rsidTr="00B12B8A">
        <w:trPr>
          <w:trHeight w:val="699"/>
        </w:trPr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3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13.02</w:t>
            </w:r>
          </w:p>
        </w:tc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55</w:t>
            </w:r>
          </w:p>
        </w:tc>
        <w:tc>
          <w:tcPr>
            <w:tcW w:w="2547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Магнитная индукция. ВПР: Решение задач разных типов</w:t>
            </w:r>
          </w:p>
        </w:tc>
        <w:tc>
          <w:tcPr>
            <w:tcW w:w="3118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  <w:highlight w:val="yellow"/>
              </w:rPr>
            </w:pPr>
            <w:r w:rsidRPr="00F50935">
              <w:rPr>
                <w:sz w:val="20"/>
                <w:szCs w:val="20"/>
              </w:rPr>
              <w:t>На основе анализа условия задачи, выделять физические величины и формулы, необходимые для ее решения, проводить расчеты.</w:t>
            </w:r>
          </w:p>
        </w:tc>
        <w:tc>
          <w:tcPr>
            <w:tcW w:w="2667" w:type="dxa"/>
          </w:tcPr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Задание № 4 ВПР</w:t>
            </w:r>
          </w:p>
          <w:p w:rsidR="00C47ED9" w:rsidRPr="00F50935" w:rsidRDefault="00C47ED9" w:rsidP="00B12B8A">
            <w:pPr>
              <w:pStyle w:val="TableParagraph"/>
              <w:spacing w:line="261" w:lineRule="exact"/>
              <w:ind w:left="112"/>
              <w:rPr>
                <w:sz w:val="20"/>
                <w:szCs w:val="20"/>
                <w:highlight w:val="yellow"/>
              </w:rPr>
            </w:pPr>
            <w:r w:rsidRPr="00F50935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C47ED9" w:rsidRPr="00F50935" w:rsidRDefault="00C47ED9" w:rsidP="00B12B8A">
            <w:pPr>
              <w:pStyle w:val="TableParagraph"/>
              <w:tabs>
                <w:tab w:val="left" w:pos="257"/>
              </w:tabs>
              <w:spacing w:line="261" w:lineRule="exact"/>
              <w:ind w:left="256"/>
              <w:rPr>
                <w:sz w:val="20"/>
                <w:szCs w:val="20"/>
                <w:highlight w:val="yellow"/>
              </w:rPr>
            </w:pPr>
            <w:r w:rsidRPr="00F50935">
              <w:rPr>
                <w:sz w:val="20"/>
                <w:szCs w:val="20"/>
              </w:rPr>
              <w:t>Использовать при выполнении учебных задач справочные материалы; делать выводы по результатам исследования. Составлять схемы электрической цепи. Читать и анализировать схему, извлекать из графиков (схем) информацию и делать на ее основе выводы.</w:t>
            </w:r>
          </w:p>
        </w:tc>
      </w:tr>
      <w:tr w:rsidR="00C47ED9" w:rsidRPr="00F50935" w:rsidTr="00B12B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1"/>
        </w:trPr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ind w:left="113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lastRenderedPageBreak/>
              <w:t>16.02</w:t>
            </w:r>
          </w:p>
        </w:tc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56</w:t>
            </w:r>
          </w:p>
        </w:tc>
        <w:tc>
          <w:tcPr>
            <w:tcW w:w="2547" w:type="dxa"/>
          </w:tcPr>
          <w:p w:rsidR="00C47ED9" w:rsidRPr="00F50935" w:rsidRDefault="00C47ED9" w:rsidP="00B12B8A">
            <w:pPr>
              <w:pStyle w:val="TableParagraph"/>
              <w:spacing w:line="270" w:lineRule="atLeast"/>
              <w:ind w:left="112" w:right="34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Магнитный поток</w:t>
            </w:r>
          </w:p>
          <w:p w:rsidR="00C47ED9" w:rsidRPr="00F50935" w:rsidRDefault="00C47ED9" w:rsidP="00B12B8A">
            <w:pPr>
              <w:pStyle w:val="TableParagraph"/>
              <w:spacing w:line="270" w:lineRule="atLeast"/>
              <w:ind w:left="112" w:right="34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ВПР: Измерения и погрешности измерений</w:t>
            </w:r>
          </w:p>
        </w:tc>
        <w:tc>
          <w:tcPr>
            <w:tcW w:w="3118" w:type="dxa"/>
          </w:tcPr>
          <w:p w:rsidR="00C47ED9" w:rsidRPr="0035497F" w:rsidRDefault="00C47ED9" w:rsidP="00B12B8A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57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F50935">
              <w:rPr>
                <w:color w:val="000000"/>
                <w:sz w:val="20"/>
                <w:szCs w:val="20"/>
                <w:lang w:bidi="ar-SA"/>
              </w:rPr>
              <w:t>Дать понятие  точного измерения и её погрешность.</w:t>
            </w:r>
            <w:r w:rsidRPr="00F5093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Pr="00F50935">
              <w:rPr>
                <w:color w:val="000000"/>
                <w:sz w:val="20"/>
                <w:szCs w:val="20"/>
                <w:lang w:bidi="ar-SA"/>
              </w:rPr>
              <w:t>Научить измерять различные физические величины: длину, объем тела, массу.</w:t>
            </w:r>
          </w:p>
          <w:p w:rsidR="00C47ED9" w:rsidRPr="00F50935" w:rsidRDefault="00C47ED9" w:rsidP="00B12B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7" w:type="dxa"/>
          </w:tcPr>
          <w:p w:rsidR="00C47ED9" w:rsidRPr="00F50935" w:rsidRDefault="00C47ED9" w:rsidP="00B12B8A">
            <w:pPr>
              <w:pStyle w:val="TableParagraph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 xml:space="preserve"> Задание № 7 ВПР</w:t>
            </w:r>
          </w:p>
          <w:p w:rsidR="00C47ED9" w:rsidRPr="00F50935" w:rsidRDefault="00C47ED9" w:rsidP="00B12B8A">
            <w:pPr>
              <w:pStyle w:val="TableParagraph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C47ED9" w:rsidRPr="00F50935" w:rsidRDefault="00C47ED9" w:rsidP="00B12B8A">
            <w:pPr>
              <w:pStyle w:val="TableParagraph"/>
              <w:rPr>
                <w:sz w:val="20"/>
                <w:szCs w:val="20"/>
              </w:rPr>
            </w:pPr>
            <w:r w:rsidRPr="00F50935">
              <w:rPr>
                <w:color w:val="000000"/>
                <w:sz w:val="20"/>
                <w:szCs w:val="20"/>
                <w:shd w:val="clear" w:color="auto" w:fill="FFFFFF"/>
              </w:rPr>
              <w:t>Показать ученикам, что измерения бывают не всегда верными и однозначными, помочь сформулировать проблемный вопрос, а именно, выяснить, что существует погрешность проборов, выяснить, что погрешность измерений не может быть больше цены деления, но может быть равна ей по время практический и лабораторных работ. Продемонстрировать формулу измеряемой величины с учетом погрешности.</w:t>
            </w:r>
          </w:p>
        </w:tc>
      </w:tr>
      <w:tr w:rsidR="00C47ED9" w:rsidRPr="00F50935" w:rsidTr="00B12B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76"/>
        </w:trPr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ind w:left="113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27.02.2020 года</w:t>
            </w:r>
          </w:p>
        </w:tc>
        <w:tc>
          <w:tcPr>
            <w:tcW w:w="2112" w:type="dxa"/>
          </w:tcPr>
          <w:p w:rsidR="00C47ED9" w:rsidRPr="00F50935" w:rsidRDefault="00C47ED9" w:rsidP="00B12B8A">
            <w:pPr>
              <w:pStyle w:val="TableParagraph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57</w:t>
            </w:r>
          </w:p>
        </w:tc>
        <w:tc>
          <w:tcPr>
            <w:tcW w:w="2547" w:type="dxa"/>
          </w:tcPr>
          <w:p w:rsidR="00C47ED9" w:rsidRPr="00F50935" w:rsidRDefault="00C47ED9" w:rsidP="00B12B8A">
            <w:pPr>
              <w:pStyle w:val="TableParagraph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Явления самоиндукции</w:t>
            </w:r>
          </w:p>
          <w:p w:rsidR="00C47ED9" w:rsidRPr="00F50935" w:rsidRDefault="00C47ED9" w:rsidP="00B12B8A">
            <w:pPr>
              <w:pStyle w:val="TableParagraph"/>
              <w:ind w:left="11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ВПР: Решение задач разных типов.</w:t>
            </w:r>
          </w:p>
        </w:tc>
        <w:tc>
          <w:tcPr>
            <w:tcW w:w="3118" w:type="dxa"/>
          </w:tcPr>
          <w:p w:rsidR="00C47ED9" w:rsidRPr="00F50935" w:rsidRDefault="00C47ED9" w:rsidP="00B12B8A">
            <w:pPr>
              <w:pStyle w:val="TableParagraph"/>
              <w:ind w:left="112" w:right="291"/>
              <w:jc w:val="both"/>
              <w:rPr>
                <w:sz w:val="20"/>
                <w:szCs w:val="20"/>
                <w:highlight w:val="yellow"/>
              </w:rPr>
            </w:pPr>
            <w:r w:rsidRPr="00F50935">
              <w:rPr>
                <w:sz w:val="20"/>
                <w:szCs w:val="20"/>
              </w:rPr>
              <w:t>На основе анализа условия задачи, выделять физические величины и формулы, необходимые для ее решения, проводить расчеты.</w:t>
            </w:r>
          </w:p>
        </w:tc>
        <w:tc>
          <w:tcPr>
            <w:tcW w:w="2667" w:type="dxa"/>
          </w:tcPr>
          <w:p w:rsidR="00C47ED9" w:rsidRPr="00F50935" w:rsidRDefault="00C47ED9" w:rsidP="00B12B8A">
            <w:pPr>
              <w:pStyle w:val="TableParagraph"/>
              <w:ind w:left="172"/>
              <w:rPr>
                <w:sz w:val="20"/>
                <w:szCs w:val="20"/>
              </w:rPr>
            </w:pPr>
            <w:r w:rsidRPr="00F50935">
              <w:rPr>
                <w:sz w:val="20"/>
                <w:szCs w:val="20"/>
              </w:rPr>
              <w:t>Задание № 10 ВПР</w:t>
            </w:r>
          </w:p>
          <w:p w:rsidR="00C47ED9" w:rsidRPr="00F50935" w:rsidRDefault="00C47ED9" w:rsidP="00B12B8A">
            <w:pPr>
              <w:pStyle w:val="TableParagraph"/>
              <w:ind w:left="172"/>
              <w:rPr>
                <w:sz w:val="20"/>
                <w:szCs w:val="20"/>
                <w:highlight w:val="yellow"/>
              </w:rPr>
            </w:pPr>
            <w:r w:rsidRPr="00F50935">
              <w:rPr>
                <w:sz w:val="20"/>
                <w:szCs w:val="20"/>
              </w:rPr>
              <w:t>Решение заданий на сайте «Решу ВПР»</w:t>
            </w:r>
          </w:p>
        </w:tc>
        <w:tc>
          <w:tcPr>
            <w:tcW w:w="2835" w:type="dxa"/>
          </w:tcPr>
          <w:p w:rsidR="00C47ED9" w:rsidRPr="00F50935" w:rsidRDefault="00C47ED9" w:rsidP="00B12B8A">
            <w:pPr>
              <w:pStyle w:val="TableParagraph"/>
              <w:spacing w:line="270" w:lineRule="atLeast"/>
              <w:ind w:left="113" w:right="319"/>
              <w:rPr>
                <w:sz w:val="20"/>
                <w:szCs w:val="20"/>
                <w:highlight w:val="yellow"/>
              </w:rPr>
            </w:pPr>
            <w:r w:rsidRPr="00F50935">
              <w:rPr>
                <w:sz w:val="20"/>
                <w:szCs w:val="20"/>
              </w:rPr>
              <w:t>Умение самостоятельно строить                       задачи, требующие совместного использования различных физических законов, работы с графиками, построения физической модели, анализа исходных или результатов.</w:t>
            </w:r>
          </w:p>
        </w:tc>
      </w:tr>
    </w:tbl>
    <w:p w:rsidR="00C47ED9" w:rsidRDefault="00C47ED9" w:rsidP="00C47ED9"/>
    <w:p w:rsidR="00C47ED9" w:rsidRPr="00C47ED9" w:rsidRDefault="00C47ED9"/>
    <w:sectPr w:rsidR="00C47ED9" w:rsidRPr="00C47ED9" w:rsidSect="00D45B7C">
      <w:pgSz w:w="16840" w:h="11920" w:orient="landscape"/>
      <w:pgMar w:top="420" w:right="2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1232"/>
    <w:multiLevelType w:val="hybridMultilevel"/>
    <w:tmpl w:val="5DE0CEAC"/>
    <w:lvl w:ilvl="0" w:tplc="20A474DC">
      <w:numFmt w:val="bullet"/>
      <w:lvlText w:val="•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BEC6250">
      <w:numFmt w:val="bullet"/>
      <w:lvlText w:val="•"/>
      <w:lvlJc w:val="left"/>
      <w:pPr>
        <w:ind w:left="421" w:hanging="144"/>
      </w:pPr>
      <w:rPr>
        <w:rFonts w:hint="default"/>
        <w:lang w:val="ru-RU" w:eastAsia="ru-RU" w:bidi="ru-RU"/>
      </w:rPr>
    </w:lvl>
    <w:lvl w:ilvl="2" w:tplc="2B0A6DB8">
      <w:numFmt w:val="bullet"/>
      <w:lvlText w:val="•"/>
      <w:lvlJc w:val="left"/>
      <w:pPr>
        <w:ind w:left="692" w:hanging="144"/>
      </w:pPr>
      <w:rPr>
        <w:rFonts w:hint="default"/>
        <w:lang w:val="ru-RU" w:eastAsia="ru-RU" w:bidi="ru-RU"/>
      </w:rPr>
    </w:lvl>
    <w:lvl w:ilvl="3" w:tplc="ADF89C82">
      <w:numFmt w:val="bullet"/>
      <w:lvlText w:val="•"/>
      <w:lvlJc w:val="left"/>
      <w:pPr>
        <w:ind w:left="962" w:hanging="144"/>
      </w:pPr>
      <w:rPr>
        <w:rFonts w:hint="default"/>
        <w:lang w:val="ru-RU" w:eastAsia="ru-RU" w:bidi="ru-RU"/>
      </w:rPr>
    </w:lvl>
    <w:lvl w:ilvl="4" w:tplc="A79C8BC0">
      <w:numFmt w:val="bullet"/>
      <w:lvlText w:val="•"/>
      <w:lvlJc w:val="left"/>
      <w:pPr>
        <w:ind w:left="1233" w:hanging="144"/>
      </w:pPr>
      <w:rPr>
        <w:rFonts w:hint="default"/>
        <w:lang w:val="ru-RU" w:eastAsia="ru-RU" w:bidi="ru-RU"/>
      </w:rPr>
    </w:lvl>
    <w:lvl w:ilvl="5" w:tplc="D5C47C04">
      <w:numFmt w:val="bullet"/>
      <w:lvlText w:val="•"/>
      <w:lvlJc w:val="left"/>
      <w:pPr>
        <w:ind w:left="1503" w:hanging="144"/>
      </w:pPr>
      <w:rPr>
        <w:rFonts w:hint="default"/>
        <w:lang w:val="ru-RU" w:eastAsia="ru-RU" w:bidi="ru-RU"/>
      </w:rPr>
    </w:lvl>
    <w:lvl w:ilvl="6" w:tplc="243C903C">
      <w:numFmt w:val="bullet"/>
      <w:lvlText w:val="•"/>
      <w:lvlJc w:val="left"/>
      <w:pPr>
        <w:ind w:left="1774" w:hanging="144"/>
      </w:pPr>
      <w:rPr>
        <w:rFonts w:hint="default"/>
        <w:lang w:val="ru-RU" w:eastAsia="ru-RU" w:bidi="ru-RU"/>
      </w:rPr>
    </w:lvl>
    <w:lvl w:ilvl="7" w:tplc="FAE4850A">
      <w:numFmt w:val="bullet"/>
      <w:lvlText w:val="•"/>
      <w:lvlJc w:val="left"/>
      <w:pPr>
        <w:ind w:left="2044" w:hanging="144"/>
      </w:pPr>
      <w:rPr>
        <w:rFonts w:hint="default"/>
        <w:lang w:val="ru-RU" w:eastAsia="ru-RU" w:bidi="ru-RU"/>
      </w:rPr>
    </w:lvl>
    <w:lvl w:ilvl="8" w:tplc="70AE3DE0">
      <w:numFmt w:val="bullet"/>
      <w:lvlText w:val="•"/>
      <w:lvlJc w:val="left"/>
      <w:pPr>
        <w:ind w:left="2315" w:hanging="144"/>
      </w:pPr>
      <w:rPr>
        <w:rFonts w:hint="default"/>
        <w:lang w:val="ru-RU" w:eastAsia="ru-RU" w:bidi="ru-RU"/>
      </w:rPr>
    </w:lvl>
  </w:abstractNum>
  <w:abstractNum w:abstractNumId="1">
    <w:nsid w:val="0B1436D2"/>
    <w:multiLevelType w:val="multilevel"/>
    <w:tmpl w:val="BFF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1018C"/>
    <w:multiLevelType w:val="hybridMultilevel"/>
    <w:tmpl w:val="FB9649B2"/>
    <w:lvl w:ilvl="0" w:tplc="C5F867D8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404D0D2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98E4DAC4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49E08CC4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B30ED62A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963A9574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1DC4540A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6B6452A2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9AF0711E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3">
    <w:nsid w:val="145B2AD6"/>
    <w:multiLevelType w:val="hybridMultilevel"/>
    <w:tmpl w:val="05526370"/>
    <w:lvl w:ilvl="0" w:tplc="4EA8E738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FBEA5C4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D3166C9A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D3B2E32C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C6482AF2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05EC84F4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E8BC3186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6C7088F6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C5CE0654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4">
    <w:nsid w:val="15052263"/>
    <w:multiLevelType w:val="hybridMultilevel"/>
    <w:tmpl w:val="D5E2C2CE"/>
    <w:lvl w:ilvl="0" w:tplc="F33AAE58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8F0F87C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5DBA1522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04489926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D576B6CC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6374F680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2ADCB604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3126E6C8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34004DFC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5">
    <w:nsid w:val="15E51A09"/>
    <w:multiLevelType w:val="multilevel"/>
    <w:tmpl w:val="2160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4431C"/>
    <w:multiLevelType w:val="hybridMultilevel"/>
    <w:tmpl w:val="A7AE4E80"/>
    <w:lvl w:ilvl="0" w:tplc="16BEE896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FC6DFEC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0D7CD4E6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1018CCE8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7F742306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0C382CEE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FFB6B72C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87BC9B08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1E0647A6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7">
    <w:nsid w:val="20DC6156"/>
    <w:multiLevelType w:val="hybridMultilevel"/>
    <w:tmpl w:val="E6529E90"/>
    <w:lvl w:ilvl="0" w:tplc="773E280A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B24815E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8CD6627E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FA12491E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98BE2AA2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E1646D0E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295AE5D4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9230A746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AD340F7C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8">
    <w:nsid w:val="246F648B"/>
    <w:multiLevelType w:val="multilevel"/>
    <w:tmpl w:val="D864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40D92"/>
    <w:multiLevelType w:val="hybridMultilevel"/>
    <w:tmpl w:val="7B1C64B0"/>
    <w:lvl w:ilvl="0" w:tplc="54A236D6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1CD55A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66E4B674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22383D12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5498E188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B7BE9D0E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96522BC4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76AAF38A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A5B0D5FC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10">
    <w:nsid w:val="2DFD6EE2"/>
    <w:multiLevelType w:val="hybridMultilevel"/>
    <w:tmpl w:val="23107D70"/>
    <w:lvl w:ilvl="0" w:tplc="CB4847FA">
      <w:numFmt w:val="bullet"/>
      <w:lvlText w:val="•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6DCE690">
      <w:numFmt w:val="bullet"/>
      <w:lvlText w:val="•"/>
      <w:lvlJc w:val="left"/>
      <w:pPr>
        <w:ind w:left="404" w:hanging="144"/>
      </w:pPr>
      <w:rPr>
        <w:rFonts w:hint="default"/>
        <w:lang w:val="ru-RU" w:eastAsia="ru-RU" w:bidi="ru-RU"/>
      </w:rPr>
    </w:lvl>
    <w:lvl w:ilvl="2" w:tplc="E35CF06C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EF0C6674">
      <w:numFmt w:val="bullet"/>
      <w:lvlText w:val="•"/>
      <w:lvlJc w:val="left"/>
      <w:pPr>
        <w:ind w:left="917" w:hanging="144"/>
      </w:pPr>
      <w:rPr>
        <w:rFonts w:hint="default"/>
        <w:lang w:val="ru-RU" w:eastAsia="ru-RU" w:bidi="ru-RU"/>
      </w:rPr>
    </w:lvl>
    <w:lvl w:ilvl="4" w:tplc="05EC9B96">
      <w:numFmt w:val="bullet"/>
      <w:lvlText w:val="•"/>
      <w:lvlJc w:val="left"/>
      <w:pPr>
        <w:ind w:left="1174" w:hanging="144"/>
      </w:pPr>
      <w:rPr>
        <w:rFonts w:hint="default"/>
        <w:lang w:val="ru-RU" w:eastAsia="ru-RU" w:bidi="ru-RU"/>
      </w:rPr>
    </w:lvl>
    <w:lvl w:ilvl="5" w:tplc="2EE45BDE">
      <w:numFmt w:val="bullet"/>
      <w:lvlText w:val="•"/>
      <w:lvlJc w:val="left"/>
      <w:pPr>
        <w:ind w:left="1430" w:hanging="144"/>
      </w:pPr>
      <w:rPr>
        <w:rFonts w:hint="default"/>
        <w:lang w:val="ru-RU" w:eastAsia="ru-RU" w:bidi="ru-RU"/>
      </w:rPr>
    </w:lvl>
    <w:lvl w:ilvl="6" w:tplc="E7D0D7D4">
      <w:numFmt w:val="bullet"/>
      <w:lvlText w:val="•"/>
      <w:lvlJc w:val="left"/>
      <w:pPr>
        <w:ind w:left="1687" w:hanging="144"/>
      </w:pPr>
      <w:rPr>
        <w:rFonts w:hint="default"/>
        <w:lang w:val="ru-RU" w:eastAsia="ru-RU" w:bidi="ru-RU"/>
      </w:rPr>
    </w:lvl>
    <w:lvl w:ilvl="7" w:tplc="92AC4C22">
      <w:numFmt w:val="bullet"/>
      <w:lvlText w:val="•"/>
      <w:lvlJc w:val="left"/>
      <w:pPr>
        <w:ind w:left="1943" w:hanging="144"/>
      </w:pPr>
      <w:rPr>
        <w:rFonts w:hint="default"/>
        <w:lang w:val="ru-RU" w:eastAsia="ru-RU" w:bidi="ru-RU"/>
      </w:rPr>
    </w:lvl>
    <w:lvl w:ilvl="8" w:tplc="4AC021D8">
      <w:numFmt w:val="bullet"/>
      <w:lvlText w:val="•"/>
      <w:lvlJc w:val="left"/>
      <w:pPr>
        <w:ind w:left="2200" w:hanging="144"/>
      </w:pPr>
      <w:rPr>
        <w:rFonts w:hint="default"/>
        <w:lang w:val="ru-RU" w:eastAsia="ru-RU" w:bidi="ru-RU"/>
      </w:rPr>
    </w:lvl>
  </w:abstractNum>
  <w:abstractNum w:abstractNumId="11">
    <w:nsid w:val="2E0E1C44"/>
    <w:multiLevelType w:val="hybridMultilevel"/>
    <w:tmpl w:val="162E68FA"/>
    <w:lvl w:ilvl="0" w:tplc="AF0AC4D0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A14E980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6B504278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48AC7B6C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3FE48C6E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D5A23F18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E83E4460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63A890BC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17AC7C48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12">
    <w:nsid w:val="32B3384B"/>
    <w:multiLevelType w:val="hybridMultilevel"/>
    <w:tmpl w:val="CB10DC20"/>
    <w:lvl w:ilvl="0" w:tplc="4B16FCA0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2E0E7CA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F43089AA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B21666F6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7AB4E97E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194CF848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863ADD5E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E24AB066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E5D6D9E8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13">
    <w:nsid w:val="413727F6"/>
    <w:multiLevelType w:val="multilevel"/>
    <w:tmpl w:val="A742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D40687"/>
    <w:multiLevelType w:val="hybridMultilevel"/>
    <w:tmpl w:val="B9080ACE"/>
    <w:lvl w:ilvl="0" w:tplc="D70C7B66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0B447C6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DF6E2ABA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96967058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4B44F778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4A90FCBE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AC12CF22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D806EA72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9DB6D648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15">
    <w:nsid w:val="5B03422A"/>
    <w:multiLevelType w:val="multilevel"/>
    <w:tmpl w:val="F03A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CF4F6C"/>
    <w:multiLevelType w:val="hybridMultilevel"/>
    <w:tmpl w:val="43323F8E"/>
    <w:lvl w:ilvl="0" w:tplc="BD70030E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A26840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DD06ECC2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53EAA536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A9709EA4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6E6CAA40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C8701DB2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7C460030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67F0F974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17">
    <w:nsid w:val="722950E8"/>
    <w:multiLevelType w:val="hybridMultilevel"/>
    <w:tmpl w:val="4CF01A3C"/>
    <w:lvl w:ilvl="0" w:tplc="E87C6F64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C16F166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9F5E6570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0F44EFA4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04D84AC0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1B7E25C6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6ACA4784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24C87410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26EA5B40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16"/>
  </w:num>
  <w:num w:numId="13">
    <w:abstractNumId w:val="10"/>
  </w:num>
  <w:num w:numId="14">
    <w:abstractNumId w:val="13"/>
  </w:num>
  <w:num w:numId="15">
    <w:abstractNumId w:val="15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5B7C"/>
    <w:rsid w:val="001211FD"/>
    <w:rsid w:val="00123C87"/>
    <w:rsid w:val="001522D4"/>
    <w:rsid w:val="001B2920"/>
    <w:rsid w:val="001E3D70"/>
    <w:rsid w:val="0035497F"/>
    <w:rsid w:val="00417A53"/>
    <w:rsid w:val="0043408D"/>
    <w:rsid w:val="004526AC"/>
    <w:rsid w:val="008055B4"/>
    <w:rsid w:val="00805FE6"/>
    <w:rsid w:val="00911433"/>
    <w:rsid w:val="0092125F"/>
    <w:rsid w:val="00947B56"/>
    <w:rsid w:val="009837A4"/>
    <w:rsid w:val="009A0680"/>
    <w:rsid w:val="009A2A4A"/>
    <w:rsid w:val="00A27A88"/>
    <w:rsid w:val="00A6513D"/>
    <w:rsid w:val="00BD159F"/>
    <w:rsid w:val="00BE635C"/>
    <w:rsid w:val="00C26A86"/>
    <w:rsid w:val="00C4707C"/>
    <w:rsid w:val="00C47ED9"/>
    <w:rsid w:val="00D34647"/>
    <w:rsid w:val="00D45B7C"/>
    <w:rsid w:val="00D574ED"/>
    <w:rsid w:val="00DF078B"/>
    <w:rsid w:val="00E10EA6"/>
    <w:rsid w:val="00E83343"/>
    <w:rsid w:val="00EA4118"/>
    <w:rsid w:val="00ED757E"/>
    <w:rsid w:val="00F351EC"/>
    <w:rsid w:val="00F5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B7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B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5B7C"/>
    <w:rPr>
      <w:rFonts w:ascii="Segoe UI" w:eastAsia="Segoe UI" w:hAnsi="Segoe UI" w:cs="Segoe UI"/>
      <w:b/>
      <w:bCs/>
      <w:i/>
    </w:rPr>
  </w:style>
  <w:style w:type="paragraph" w:styleId="a5">
    <w:name w:val="List Paragraph"/>
    <w:basedOn w:val="a"/>
    <w:uiPriority w:val="1"/>
    <w:qFormat/>
    <w:rsid w:val="00D45B7C"/>
  </w:style>
  <w:style w:type="paragraph" w:customStyle="1" w:styleId="TableParagraph">
    <w:name w:val="Table Paragraph"/>
    <w:basedOn w:val="a"/>
    <w:uiPriority w:val="1"/>
    <w:qFormat/>
    <w:rsid w:val="00D45B7C"/>
  </w:style>
  <w:style w:type="paragraph" w:styleId="a6">
    <w:name w:val="Balloon Text"/>
    <w:basedOn w:val="a"/>
    <w:link w:val="a7"/>
    <w:uiPriority w:val="99"/>
    <w:semiHidden/>
    <w:unhideWhenUsed/>
    <w:rsid w:val="00921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25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rmal (Web)"/>
    <w:basedOn w:val="a"/>
    <w:uiPriority w:val="99"/>
    <w:unhideWhenUsed/>
    <w:rsid w:val="00123C8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23C87"/>
  </w:style>
  <w:style w:type="character" w:customStyle="1" w:styleId="c0">
    <w:name w:val="c0"/>
    <w:basedOn w:val="a0"/>
    <w:rsid w:val="0035497F"/>
  </w:style>
  <w:style w:type="character" w:customStyle="1" w:styleId="ff6">
    <w:name w:val="ff6"/>
    <w:basedOn w:val="a0"/>
    <w:rsid w:val="001522D4"/>
  </w:style>
  <w:style w:type="character" w:customStyle="1" w:styleId="ff5">
    <w:name w:val="ff5"/>
    <w:basedOn w:val="a0"/>
    <w:rsid w:val="001522D4"/>
  </w:style>
  <w:style w:type="character" w:customStyle="1" w:styleId="a9">
    <w:name w:val="_"/>
    <w:basedOn w:val="a0"/>
    <w:rsid w:val="001522D4"/>
  </w:style>
  <w:style w:type="character" w:customStyle="1" w:styleId="ls1">
    <w:name w:val="ls1"/>
    <w:basedOn w:val="a0"/>
    <w:rsid w:val="001522D4"/>
  </w:style>
  <w:style w:type="character" w:customStyle="1" w:styleId="ff2">
    <w:name w:val="ff2"/>
    <w:basedOn w:val="a0"/>
    <w:rsid w:val="001522D4"/>
  </w:style>
  <w:style w:type="character" w:customStyle="1" w:styleId="ff1">
    <w:name w:val="ff1"/>
    <w:basedOn w:val="a0"/>
    <w:rsid w:val="001522D4"/>
  </w:style>
  <w:style w:type="character" w:customStyle="1" w:styleId="c1">
    <w:name w:val="c1"/>
    <w:basedOn w:val="a0"/>
    <w:rsid w:val="001522D4"/>
  </w:style>
  <w:style w:type="paragraph" w:customStyle="1" w:styleId="c56">
    <w:name w:val="c56"/>
    <w:basedOn w:val="a"/>
    <w:rsid w:val="001522D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1">
    <w:name w:val="c11"/>
    <w:basedOn w:val="a0"/>
    <w:rsid w:val="001522D4"/>
  </w:style>
  <w:style w:type="paragraph" w:customStyle="1" w:styleId="c8">
    <w:name w:val="c8"/>
    <w:basedOn w:val="a"/>
    <w:rsid w:val="00EA411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">
    <w:name w:val="c2"/>
    <w:basedOn w:val="a0"/>
    <w:rsid w:val="00EA4118"/>
  </w:style>
  <w:style w:type="character" w:customStyle="1" w:styleId="c9">
    <w:name w:val="c9"/>
    <w:basedOn w:val="a0"/>
    <w:rsid w:val="00EA4118"/>
  </w:style>
  <w:style w:type="character" w:customStyle="1" w:styleId="c21">
    <w:name w:val="c21"/>
    <w:basedOn w:val="a0"/>
    <w:rsid w:val="00EA4118"/>
  </w:style>
  <w:style w:type="character" w:styleId="aa">
    <w:name w:val="Hyperlink"/>
    <w:basedOn w:val="a0"/>
    <w:uiPriority w:val="99"/>
    <w:semiHidden/>
    <w:unhideWhenUsed/>
    <w:rsid w:val="00A6513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47ED9"/>
    <w:rPr>
      <w:rFonts w:ascii="Segoe UI" w:eastAsia="Segoe UI" w:hAnsi="Segoe UI" w:cs="Segoe UI"/>
      <w:b/>
      <w:bCs/>
      <w:i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id/2521055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2021-02-15T07:05:00Z</dcterms:created>
  <dcterms:modified xsi:type="dcterms:W3CDTF">2021-02-15T07:05:00Z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2021-02-13T00:00:00Z</vt:filetime>
  </property>
</Properties>
</file>