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33" w:rsidRDefault="002369B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25400</wp:posOffset>
            </wp:positionV>
            <wp:extent cx="3950970" cy="5582285"/>
            <wp:effectExtent l="19050" t="0" r="0" b="0"/>
            <wp:wrapNone/>
            <wp:docPr id="4" name="Рисунок 4" descr="C:\Documents and Settings\Admin\Мои документы\заира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заира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558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Default="002369B2">
      <w:pPr>
        <w:rPr>
          <w:lang w:val="en-US"/>
        </w:rPr>
      </w:pPr>
    </w:p>
    <w:p w:rsidR="002369B2" w:rsidRPr="002369B2" w:rsidRDefault="002369B2">
      <w:pPr>
        <w:rPr>
          <w:lang w:val="en-US"/>
        </w:rPr>
      </w:pPr>
    </w:p>
    <w:p w:rsidR="00B97233" w:rsidRDefault="00B97233" w:rsidP="00B97233">
      <w:pPr>
        <w:tabs>
          <w:tab w:val="left" w:pos="3090"/>
          <w:tab w:val="center" w:pos="7285"/>
        </w:tabs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Пояснительная записка (</w:t>
      </w: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вид)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 основана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государственной программе специальных (коррекционных) образовательных учреждений VIII вида: 5 – 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Авторы: Перова М. 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Горскин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Б.Б., Антропов А.П..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/под редакцией кандидата психологических наук, профессора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И.М.Бгажноковой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Москва «Просвещение», 2013. рекомендованной Министерством образования Российской Федерации.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Предлагаемая программа ориентирована на учебник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«Математика. 7 класс» : учебник для общеобразовательных организаций, реализующих адаптированные основные общеобразовательные программы/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11 –е изд. – М. Просвещение, 2017. – 272 с.: ил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опущенного Министерством образования Российской Федерации. Учебник предназначен для обучающихся с интеллектуальными нарушениями и обеспечивают реализацию требований адаптированной основной общеобразовательной программы в предметной области «Математика». Система  заданий построена по принципу доступности и преемственности. Все задания имеют коррекционную и предметно – практическую направленность, учитывающую особенности развития учащихся с интеллектуальной недостаточностью, и различную степень сложности.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Рабочая программа реализует 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предусмотренные федеральным компонентом государственного стандарта и программой основного общего образования по математике: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подготовить учащихся с отклонениями в интеллектуальном развитии к жизни и  овладению доступными профессионально-трудовыми   навыками;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 учащимся такие доступные количественные, пространственные и временные геометрические представления, которые  помогут им в дальнейшем включиться в трудовую деятельность.</w:t>
      </w:r>
    </w:p>
    <w:p w:rsidR="00B97233" w:rsidRDefault="00B97233" w:rsidP="00B9723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 </w:t>
      </w:r>
      <w:r>
        <w:rPr>
          <w:rFonts w:ascii="Times New Roman" w:hAnsi="Times New Roman" w:cs="Times New Roman"/>
          <w:sz w:val="24"/>
          <w:szCs w:val="24"/>
        </w:rPr>
        <w:t>с учетом индивидуальных возможностей каждого ученика на различных этапах обучения;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 для адаптации и социализации  в обществе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формирование доступных учащимся математических знаний и умений, их практического применения в повседневной жизни, основных видах трудовой деятельности, при изучении других учебных предметов;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учащихся целенаправленность, терпеливость, работоспособность, настойчивость, трудолюбие, самостоятельность, навыки самоконтроля, развивать точность и глазомер, умение планировать работу и доводить начатое дело до завершения;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аккуратности, умения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B97233" w:rsidRDefault="00B97233" w:rsidP="00B97233">
      <w:pPr>
        <w:pStyle w:val="ac"/>
        <w:jc w:val="left"/>
        <w:rPr>
          <w:bCs/>
          <w:sz w:val="24"/>
          <w:szCs w:val="24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</w:t>
      </w:r>
      <w:r>
        <w:rPr>
          <w:bCs/>
          <w:sz w:val="24"/>
          <w:szCs w:val="24"/>
        </w:rPr>
        <w:t xml:space="preserve">Наряду с этими задачами на занятиях решаются и специальные задачи, направленные на коррекцию умственной деятельности школьников.   </w:t>
      </w:r>
    </w:p>
    <w:p w:rsidR="00B97233" w:rsidRDefault="00B97233" w:rsidP="00B97233">
      <w:pPr>
        <w:pStyle w:val="ac"/>
        <w:ind w:left="3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Основные направления коррекционной работы: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коррекция зрительного восприятия и узнавания;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коррекция пространственных представлений и ориентации;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- коррекция основных мыслительных операций;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коррекция наглядно-образного и словесно-логического мышления;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коррекция нарушений  эмоционально-личностной сферы;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обогащение словаря;</w:t>
      </w:r>
    </w:p>
    <w:p w:rsidR="00B97233" w:rsidRDefault="00B97233" w:rsidP="00B97233">
      <w:pPr>
        <w:pStyle w:val="ac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коррекция индивидуальных пробелов в знаниях, умениях, навыках.</w:t>
      </w:r>
    </w:p>
    <w:p w:rsidR="00B97233" w:rsidRDefault="00B97233" w:rsidP="00B97233">
      <w:pPr>
        <w:shd w:val="clear" w:color="auto" w:fill="FFFFFF"/>
        <w:spacing w:after="120" w:line="240" w:lineRule="atLeast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отборе математического материала учитываются индивидуальные показатели скорости и качества усвоения математических представлений, знаний, умений практического их применения в зависимости от степени выраженности и структуры дефекта обучающихся, что предусматривает необходимость индивидуального и дифференцированного подхода в обучении.</w:t>
      </w:r>
      <w:r>
        <w:rPr>
          <w:rFonts w:ascii="Times New Roman" w:hAnsi="Times New Roman"/>
          <w:sz w:val="24"/>
          <w:szCs w:val="24"/>
        </w:rPr>
        <w:br/>
        <w:t>Предлагаемая программа по сравнению с традиционной программой для общеобразовательных учреждений составлена таким образом, чтобы обучение математике осуществлялось на доступном уровне для такой категории школьников. В рамках подготовки к социальной адаптации в условиях современного общества в программе предусматривается использование микрокалькулятора, ознакомление детей с масштабом, с устной и письменной нумерацией всех чисел от 1000 до 1000000, с разрядами единиц, десятков и сотен тысяч, с единицами миллионов, с классами единиц, тысяч. В связи с ограниченным использованием в жизни и профессиональной деятельности обыкновенных дробей в данной программе тема «Обыкновенные дроби» сокращена, а изучение десятичных дробей носит в большей степени практическую направленность, этой теме в программе уделено большее внимание. </w:t>
      </w:r>
    </w:p>
    <w:p w:rsidR="00B97233" w:rsidRDefault="00B97233" w:rsidP="00B97233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b/>
          <w:color w:val="262626" w:themeColor="text1" w:themeTint="D9"/>
          <w:sz w:val="28"/>
          <w:szCs w:val="28"/>
        </w:rPr>
        <w:t>Место предмета в базисном учебном плане школы.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Согласно Федеральному базисному учебному плану для образовательных учреждений Российской Федерации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рабочая программа по математике для 7 класса (8 вид) рассчитана на 175 часов в год, 5 часов – в неделю. Из числа уроков математики выделяется один урок в неделю на изучение геометрического материала. Поэтому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математику 140 ч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геометрию 35 ч.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Theme="minorEastAsia" w:hAnsi="Times New Roman"/>
          <w:color w:val="262626" w:themeColor="text1" w:themeTint="D9"/>
          <w:sz w:val="24"/>
          <w:szCs w:val="24"/>
          <w:u w:val="single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u w:val="single"/>
        </w:rPr>
        <w:t>Количество учебных часов: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В год - 175 часа (5 часов в неделю, всего 175 часов).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В том числе:  контрольных работ – 14 (из них 10 по математике и 4 по геометрии).</w:t>
      </w:r>
    </w:p>
    <w:p w:rsidR="00B97233" w:rsidRDefault="00B97233" w:rsidP="00B9723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В связи с тем, что 08.03.19, 01.05.19, 02.05.19, 03.05.19, 09.05.19, 10.05.2019 г. являются официальными Государственными праздниками, то темы уроков, выпавшие на эти числа, будут реализованы за счёт уплотнения материала уроков итогового повторения. </w:t>
      </w:r>
    </w:p>
    <w:p w:rsidR="00B97233" w:rsidRDefault="00B97233" w:rsidP="00B97233">
      <w:pPr>
        <w:shd w:val="clear" w:color="auto" w:fill="FFFFFF"/>
        <w:spacing w:after="120" w:line="240" w:lineRule="atLeast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предмета «математика»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должны усвоить следующие базовые представления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(об):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простых и составных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свойстве дроби; сокращении дробей;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десятичных дробей;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записи чисел, полученных при измерении стоимости, длины, массы, в виде десятичной дроби и наоборот;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смежных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углах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сумме углов треугольника;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симметричных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фигурах, оси и центре симметрии, параллелограмме (ромбе), свойствах его сторон, углов, диагоналей;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круге: диаметре, хорде, дуге.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научатся: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многозначные числа (все случаи);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умножать и делить многозначные числа на двузначное число (все случаи);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проверять действия умножение и деление;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умножать и делить числа, полученные при измерении, на однозначное число;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числа, полученные при измерении одной, двумя единицами времени, без преобразования и с преобразованием в 1 ч, вычитать из 1 ч и нескольких часов;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сокращать дроби;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заменять неправильную дробь смешанным числом и наоборот — складывать и вычитать обыкновенные дроби и смешанные числа с одинаковым знаменателем;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сравнивать десятичные дроби;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десятичные дроби с одинаковым количеством знаков после запятой;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увеличивать и уменьшать десятичные дроби в 10, 100, 1000 раз;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записывать числа, полученные при измерении стоимости, длины, массы, в виде десятичной дроби и наоборот;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решать задачи на прямое и обратное приведение к единице;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расстояние при встречном движении;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решать задачи на нахождение начала, продолжительности и конца события;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узнавать и показывать смежные углы;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вычислять сумму углов треугольника;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точки, отрезки, симметричные относительно центра симметрии;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узнавать, называть параллелограмм (ромб); знать свойства его сторон, углов, диагоналей;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линии в круге: диаметр, хорду, дугу.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получат возможность: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умножать и делить многозначные числа и числа, полученные при измерении,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однозначное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помощью учителя);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числа, полученные при измерении длины, стоимости, массы, без преобразования и с преобразованием;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десятичные дроби с одинаковым количеством знаков после запятой (общее количество знаков не более четырех);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записывать числа, полученные при измерении, в виде десятичной дроби (с помощью учителя);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обыкновенные дроби с одинаковыми знаменателями (без преобразований);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складывать и вычитать десятичные дроби с одинаковым количеством знаков (1—2) после запятой;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расстояние при встречном движении, начало, продолжительность и конец события (с помощью учителя);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узнавать и показывать смежные углы;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точки, отрезки, многоугольники, симметричные относительно центра и оси симметрии (с помощью учителя);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узнавать, называть параллелограмм (ромб);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линии в круге: диаметр, дугу.</w:t>
      </w:r>
    </w:p>
    <w:p w:rsidR="00B97233" w:rsidRDefault="00B97233" w:rsidP="00B97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Нумерация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нумерации чисел в пределах 1 000 000.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Арифметические действия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и вычитание многозначных чисел (все случаи). Умножение и деление многозначных чисел на одно- и двузначные числа без перехода и с переходом через разряд. Проверка действий умножения и деления.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Единицы измерения величин и действия с числами, полученными при измерении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и вычитание чисел, полученных при измерении одной, двумя единицами времени, без преобразования и с преобразованием в 1 ч, вычитание из 1 ч и нескольких часов (2 ч 15 мин + 3 ч 25 мин; 45 мин + 15 мин; 1 ч 50 мин + 10 мин; 1 ч – 35 мин; 5 ч – 45 мин).</w:t>
      </w:r>
      <w:proofErr w:type="gramEnd"/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Умножение и деление чисел, полученных при измерении мер стоимости, длины, массы, на однозначное число.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Дроби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свойство дробей. Сокращение дробей. Замена неправильной дроби смешанным числом и выражение смешанного числа неправильной дробью. Сложение и вычитание обыкновенных дробей и смешанных чисел с одинаковыми знаменателями. Сравнение десятичных дробей. Сложение и вычитание десятичных дробей с одинаковым количеством знаков после запятой. Увеличение и уменьшение десятичных дробей в 10, 100, 1000 раз. Выражение десятичной дроби в более крупных и мелких долях, одинаковых долях.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числа, полученного при измерении стоимости, длины, массы, в виде десятичной дроби и наоборот.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Арифметические задачи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 на нахождение расстояния при встречном движении, на прямое и обратное приведение к единице, на нахождение начала, продолжительности и конца события (числа выражены двумя единицами измерения времени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мин).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Геометрический материал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Углы, смежные углы, сумма смежных углов. Сумма углов треугольника.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Симметрия центральная. Центр симметрии. Предметы и фигуры, симметричные относительно центра. Построение симметричных точек, отрезков относительно центра симметрии.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Параллелограмм (ромб). Свойство сторон, углов, диагоналей.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 в круге: диаметр, хорда.</w:t>
      </w:r>
    </w:p>
    <w:p w:rsidR="00B97233" w:rsidRDefault="00B97233" w:rsidP="00B97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Содержание тем предмета «Математика. 7 класс»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Числовой ряд в пределах 1 000 000. Присчитывание и отсчитывание по 1 единице, 1 десятку, 1 сотне тысяч в пределах 1 000 000.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Сложение и вычитание чисел в пределах 1 000 000 устно  (легкие случаи) и письменно. Умножение и деление на однозначное число, круглые десятки, двузначное число, деление с остатком чисел в пределах 1 000 000 письменно. Проверка арифметических действий. Сложение и вычитание чисел с помощью калькулятора. 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Сложение и вычитание чисел, полученных при измерении двумя единицами времени письменно (легкие случаи).  Умножение и деление чисел, полученных при измерении двумя единицами измерения стоимости, длины, массы, на  однозначное число,  круглые десятки, двузначное число, письменно. 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обыкновенных дробей к общему знаменателю. Сложение и вычитание обыкновенных  дробей с разными знаменателями.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Десятичные дроби. Запись без знаменателя, чтение, запись под диктовку. Сравнение десятичных долей и дробей. Преобразования: выражение десятичных дробей в более крупных (мелких), одинаковых долях. Место десятичных дробей в нумерационной таблице. Запись чисел, полученных при измерении двумя, одной единицами стоимости, длины, массы в виде десятичных дробей.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и вычитание десятичных дробей с одинаковыми и разными знаменателями.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Простые арифметические задачи на определение продолжительности, начала и конца события; на нахождение десятичной дроби от числа. Составные задачи на прямое и обратное приведение к единице; на движение в одном и противоположном направлениях двух тел.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Параллелограмм, ромб. Свойства элементов. Высота параллелограмма (ромба). Построение параллелограмма (ромба).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Симметрия. Симметричные предметы, геометрические фигуры, ось, центр симметрии. Предметы, геометрические фигуры,  симметрично расположенные относительно оси, центра симметрии. Построение точки, симметричной данной, относительно оси и центра симметрии.</w:t>
      </w: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Основные требования к знаниям и умениям учащихся 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 должны знать: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числовой ряд в пределах 1 000 000;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алгоритмы арифметических действий с многозначными числами; числами, полученными при измерении двумя единицами стоимости, длины, массы;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элементы десятичной дроби;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преобразование десятичных дробей;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место десятичных дробей в нумерационной таблице;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симметричные предметы, геометрические фигуры;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виды четырехугольников: произвольный, параллелограмм, ромб, прямоугольник, квадрат, свойства сторон, углов, приемы построения.</w:t>
      </w:r>
      <w:proofErr w:type="gramEnd"/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 должны уметь: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умножать и делить числа в пределах 1 000 000 на двузначное число;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читать; записывать десятичные дроби;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складывать и вычитать дроби с разными знаменателями  (обыкновенные и десятичные);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записывать числа, полученные при измерении мерами стоимости, длины, массы, в виде десятичных  дробей.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выполнять сложение и вычитание чисел, полученных при измерении  двумя единицами времени;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решать простые задачи на нахождение продолжительности события, его начала и конца;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решать составные задачи в три-четыре арифметических действия;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находить ось симметрии симметричного плоского предмета, располагать предметы симметрично относительно оси, центра симметрии. </w:t>
      </w: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и нормы оценок знаний учащихся</w:t>
      </w:r>
    </w:p>
    <w:p w:rsidR="00B97233" w:rsidRDefault="00B97233" w:rsidP="00B97233">
      <w:pPr>
        <w:pStyle w:val="ac"/>
        <w:ind w:left="20" w:right="180"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Знания и умения учащихся по </w:t>
      </w:r>
      <w:r>
        <w:rPr>
          <w:b/>
          <w:sz w:val="24"/>
          <w:szCs w:val="24"/>
        </w:rPr>
        <w:t>математике</w:t>
      </w:r>
      <w:r>
        <w:rPr>
          <w:sz w:val="24"/>
          <w:szCs w:val="24"/>
        </w:rPr>
        <w:t xml:space="preserve"> оцениваются по результатам их индивидуального и фронтального опроса, текущих и итоговых письменных работ.</w:t>
      </w:r>
    </w:p>
    <w:p w:rsidR="00B97233" w:rsidRDefault="00B97233" w:rsidP="00B97233">
      <w:pPr>
        <w:pStyle w:val="ac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 Оценка устных ответов.</w:t>
      </w:r>
      <w:proofErr w:type="gramEnd"/>
    </w:p>
    <w:p w:rsidR="00B97233" w:rsidRDefault="00B97233" w:rsidP="00B97233">
      <w:pPr>
        <w:pStyle w:val="ac"/>
        <w:ind w:left="20" w:right="180" w:firstLine="60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>» - ученик 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 умеет самостоятельно, с минимальной помощью учителя, правильно решить задачу, объяснить ход решения; умеет производить и объяснить устные и письменные вычисления; правильно узнает и называет геометрические фигуры, их элементы положение фигур по отношению друг к другу на плоскости и в пространстве;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B97233" w:rsidRDefault="00B97233" w:rsidP="00B97233">
      <w:pPr>
        <w:pStyle w:val="ac"/>
        <w:ind w:left="20" w:right="180" w:firstLine="6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b/>
          <w:sz w:val="24"/>
          <w:szCs w:val="24"/>
        </w:rPr>
        <w:t>4</w:t>
      </w:r>
      <w:r>
        <w:rPr>
          <w:sz w:val="24"/>
          <w:szCs w:val="24"/>
        </w:rPr>
        <w:t>» - ученик при ответе допускает отдельные неточности, оговорки, нуждается в дополнительных вопросах, помогающих ему уточнить ответ;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  <w:proofErr w:type="gramEnd"/>
      <w:r>
        <w:rPr>
          <w:sz w:val="24"/>
          <w:szCs w:val="24"/>
        </w:rPr>
        <w:t xml:space="preserve"> с незначительной помощью учителя правильно узнает и называет геометрические фигуры, их элементы, положение фигур на плоскости, в пространстве, по отношении друг к другу; выполняет работы по измерению и черчению с недостаточной точностью. Все недочеты ученик исправляет легко пир незначительной помощи учителя.</w:t>
      </w:r>
    </w:p>
    <w:p w:rsidR="00B97233" w:rsidRDefault="00B97233" w:rsidP="00B97233">
      <w:pPr>
        <w:pStyle w:val="ac"/>
        <w:ind w:left="20" w:right="180" w:firstLine="60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» - ученик при незначительной помощи учителя или учащихся класса дает правильные ответы на поставленные вопросы, формулирует правила, может их применять; производит вычисления с опорой на различные виды счетного материала, но с соблюдением алгоритмов действий, понимает и записывает после обсуждения решение задачи под руководством учителя, узнает и называет геометрические фигуры, их элементы, положение фигур на плоскости и в пространстве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значительной помощью учителя или с использованием записей и чертежей в тетрадях, в учебниках, на таблицах с помощью учителя, правильно выполняет измерение и черчение после предварительного обсуждения последовательности работы, демонстрации приемов ее выполнения.</w:t>
      </w:r>
    </w:p>
    <w:p w:rsidR="00B97233" w:rsidRDefault="00B97233" w:rsidP="00B97233">
      <w:pPr>
        <w:pStyle w:val="ac"/>
        <w:ind w:left="20" w:right="760" w:firstLine="60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» - ученик обнаруживает незнание большей части программного материала, не может воспользоваться помощью учителя, других учащихся.</w:t>
      </w:r>
    </w:p>
    <w:p w:rsidR="00B97233" w:rsidRDefault="00B97233" w:rsidP="00B97233">
      <w:pPr>
        <w:pStyle w:val="ac"/>
        <w:ind w:left="3258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.Оценка письменных работ.</w:t>
      </w:r>
      <w:proofErr w:type="gramEnd"/>
    </w:p>
    <w:p w:rsidR="00B97233" w:rsidRDefault="00B97233" w:rsidP="00B97233">
      <w:pPr>
        <w:pStyle w:val="ac"/>
        <w:ind w:left="20" w:right="320" w:firstLine="560"/>
        <w:jc w:val="both"/>
        <w:rPr>
          <w:sz w:val="24"/>
          <w:szCs w:val="24"/>
        </w:rPr>
      </w:pPr>
      <w:r>
        <w:rPr>
          <w:sz w:val="24"/>
          <w:szCs w:val="24"/>
        </w:rPr>
        <w:t>Учитель проверяет и оценивает все письменные работы учащихся.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B97233" w:rsidRDefault="00B97233" w:rsidP="00B97233">
      <w:pPr>
        <w:pStyle w:val="ac"/>
        <w:ind w:left="20" w:right="320" w:firstLine="5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комбинированными, - это зависит от цели работы, класса и объема проверяемого материала.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комбинированных работ: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ставится, если вся работа выполнена без ошибок.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ставится, если в работе имеются 2-3 негрубые ошибки.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 ставится, если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«2» ставится, если не решены задачи и выполнено менее половины других заданий.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работ, состоящих из примеров и других заданий, в которых не предусматривается решение задач: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ставится, если все задания выполнены правильно.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ставится, если допущены 1-2 негрубые ошибки.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 ставится, если допущены 1-2 грубые ошибки или 3-4 негрубые.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«2» ставится, если допущены 3-4 грубые ошибки и ряд негрубых.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работ, состоящих только из задач с геометрическим содержанием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«5» ставится, если все задачи выполнены правильно.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ставится, если допущены 1-2 негрубые ошибки при решении задач на вычисление или измерение, а построение выполнено недостаточно точно.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«3» ставится, если не решена одна из двух-трех данных задач на вычисление, если при измерении допущены небольшие неточности,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«2» 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фигур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письменных работ учащихся </w:t>
      </w:r>
      <w:r>
        <w:rPr>
          <w:rFonts w:ascii="Times New Roman" w:hAnsi="Times New Roman" w:cs="Times New Roman"/>
          <w:b/>
          <w:sz w:val="24"/>
          <w:szCs w:val="24"/>
        </w:rPr>
        <w:t>допускается индивидуальный подход.</w:t>
      </w: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оценка знаний и умений учащихся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выставлении итоговой оценки учитывается  как уровень знаний, так и овладение им практическими умениями.</w:t>
      </w:r>
    </w:p>
    <w:p w:rsidR="00B97233" w:rsidRDefault="00B97233" w:rsidP="00B9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 работ, четвертных оценок.</w:t>
      </w:r>
    </w:p>
    <w:p w:rsidR="00B97233" w:rsidRDefault="00B97233" w:rsidP="00B97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учебно-методического обеспечения образовательного процесса</w:t>
      </w:r>
    </w:p>
    <w:p w:rsidR="00B97233" w:rsidRDefault="00B97233" w:rsidP="00B9723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1.Учебники: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«Математика. 7 класс»: учебник для общеобразовательных организаций, реализующих адаптированные основные общеобразовательные программы/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11 –е изд. – М. Просвещение, 2017. – 272 с.: ил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233" w:rsidRDefault="00B97233" w:rsidP="00B972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2.Государственная программа</w:t>
      </w:r>
      <w:r>
        <w:rPr>
          <w:rFonts w:ascii="Times New Roman" w:eastAsia="Times New Roman" w:hAnsi="Times New Roman" w:cs="Times New Roman"/>
          <w:color w:val="000000"/>
        </w:rPr>
        <w:t xml:space="preserve"> специальных (коррекционных) образовательных учреждений VIII вида: 5 – 9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.: Авторы: Перова М. Н.,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Горскин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Б.Б., Антропов А.П..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/под редакцией кандидата психологических наук, профессора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И.М.Бгажноковой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Москва «Просвещение», 2013. </w:t>
      </w:r>
    </w:p>
    <w:p w:rsidR="00B97233" w:rsidRDefault="00B97233" w:rsidP="00B97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Воспитание и обучение детей и подростков с тяжелыми и множественными нарушениями развития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од ред. И.М.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Бгажноковой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М.,       2010.</w:t>
      </w:r>
    </w:p>
    <w:p w:rsidR="00B97233" w:rsidRDefault="00B97233" w:rsidP="00B97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4.Обучение детей с выраженным недоразвитием интеллекта. Программно-методические материалы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од ред. И.М.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Бгажноковой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М., 2010.</w:t>
      </w:r>
    </w:p>
    <w:p w:rsidR="00B97233" w:rsidRDefault="00B97233" w:rsidP="00B97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Перова М.Н. Методика преподавания математики в специальной (коррекционной) школе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III вида: Учеб. для студ. дефект.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фак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педвузов. —4-е изд.,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—М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.: Гуманист. изд. центр ВЛАДОС, 2001. —408 с.: ил. —(коррекционная педагогика).</w:t>
      </w:r>
    </w:p>
    <w:p w:rsidR="00B97233" w:rsidRDefault="00B97233" w:rsidP="00B97233">
      <w:pPr>
        <w:autoSpaceDN w:val="0"/>
        <w:spacing w:after="0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6. Перова М.Н.,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Эк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В.В. Обучение элементам геометрии во вспомогательной школе: Пособие для учителя.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—М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., 1992.</w:t>
      </w:r>
    </w:p>
    <w:p w:rsidR="00B97233" w:rsidRDefault="00B97233" w:rsidP="00B97233">
      <w:pPr>
        <w:autoSpaceDN w:val="0"/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7. Обучение детей с нарушениями интеллектуального развития: (Олигофренопедагогика): Учеб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особие для студ.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высш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учеб, заведений / Б.П.Пузанов, Н.П.Коняева,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Б.Б.Горскин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др.; Под ред.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Б.П.Пузанова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- М.: Издательский центр «Академия», 2001. - 272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B97233" w:rsidRDefault="00B97233" w:rsidP="00B97233">
      <w:pPr>
        <w:autoSpaceDN w:val="0"/>
        <w:spacing w:after="0" w:line="240" w:lineRule="auto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тематическом планировании выделено на изучение темы: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922"/>
        <w:gridCol w:w="3969"/>
      </w:tblGrid>
      <w:tr w:rsidR="00B97233" w:rsidTr="00B97233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по математике + по геометрии</w:t>
            </w:r>
          </w:p>
        </w:tc>
      </w:tr>
      <w:tr w:rsidR="00B97233" w:rsidTr="00B97233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1.000.000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+ 1 г.</w:t>
            </w:r>
          </w:p>
        </w:tc>
      </w:tr>
      <w:tr w:rsidR="00B97233" w:rsidTr="00B97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 в пределах 1.000.000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+ 4 г.</w:t>
            </w:r>
          </w:p>
        </w:tc>
      </w:tr>
      <w:tr w:rsidR="00B97233" w:rsidTr="00B97233">
        <w:trPr>
          <w:trHeight w:val="3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1-значное число в пределах 1.000.000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+ 4 г.</w:t>
            </w:r>
          </w:p>
        </w:tc>
      </w:tr>
      <w:tr w:rsidR="00B97233" w:rsidTr="00B97233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 на 10,100, 1000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233" w:rsidTr="00B97233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+ 1 г.</w:t>
            </w:r>
          </w:p>
        </w:tc>
      </w:tr>
      <w:tr w:rsidR="00B97233" w:rsidTr="00B97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измерении. Сложение и вычитание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+ 1 г.</w:t>
            </w:r>
          </w:p>
        </w:tc>
      </w:tr>
      <w:tr w:rsidR="00B97233" w:rsidTr="00B9723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1-зн  число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+ 2 г.</w:t>
            </w:r>
          </w:p>
        </w:tc>
      </w:tr>
      <w:tr w:rsidR="00B97233" w:rsidTr="00B9723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круглые десятки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+ 1 г.</w:t>
            </w:r>
          </w:p>
        </w:tc>
      </w:tr>
      <w:tr w:rsidR="00B97233" w:rsidTr="00B97233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круглые числа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+ 2 г.</w:t>
            </w:r>
          </w:p>
        </w:tc>
      </w:tr>
      <w:tr w:rsidR="00B97233" w:rsidTr="00B97233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 на двузначное число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+ 3 г.</w:t>
            </w:r>
          </w:p>
        </w:tc>
      </w:tr>
      <w:tr w:rsidR="00B97233" w:rsidTr="00B97233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2-зн число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+ 2 г.</w:t>
            </w:r>
          </w:p>
        </w:tc>
      </w:tr>
      <w:tr w:rsidR="00B97233" w:rsidTr="00B97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+ 3 г.</w:t>
            </w:r>
          </w:p>
        </w:tc>
      </w:tr>
      <w:tr w:rsidR="00B97233" w:rsidTr="00B97233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+ 2 г.</w:t>
            </w:r>
          </w:p>
        </w:tc>
      </w:tr>
      <w:tr w:rsidR="00B97233" w:rsidTr="00B97233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+ 3 г.</w:t>
            </w:r>
          </w:p>
        </w:tc>
      </w:tr>
      <w:tr w:rsidR="00B97233" w:rsidTr="00B97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+ 6 г.</w:t>
            </w:r>
          </w:p>
        </w:tc>
      </w:tr>
      <w:tr w:rsidR="00B97233" w:rsidTr="00B972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num" w:pos="90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+ 35 г.</w:t>
            </w:r>
          </w:p>
        </w:tc>
      </w:tr>
    </w:tbl>
    <w:p w:rsidR="00B97233" w:rsidRDefault="00B97233" w:rsidP="00B97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1735"/>
        <w:gridCol w:w="1611"/>
        <w:gridCol w:w="1611"/>
        <w:gridCol w:w="1611"/>
        <w:gridCol w:w="2086"/>
      </w:tblGrid>
      <w:tr w:rsidR="00B97233" w:rsidTr="00B9723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</w:t>
            </w:r>
          </w:p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(8 недель)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(8 недель)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</w:t>
            </w:r>
          </w:p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(10 недель)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ч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(9 недель)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Учебный год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(35 недель)</w:t>
            </w:r>
          </w:p>
        </w:tc>
      </w:tr>
      <w:tr w:rsidR="00B97233" w:rsidTr="00B9723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Учебных часов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171</w:t>
            </w:r>
          </w:p>
        </w:tc>
      </w:tr>
      <w:tr w:rsidR="00B97233" w:rsidTr="00B97233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контрольных работ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ind w:firstLine="72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</w:tr>
    </w:tbl>
    <w:p w:rsidR="00B97233" w:rsidRDefault="00B97233" w:rsidP="00B97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404040" w:themeColor="text1" w:themeTint="BF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B97233" w:rsidRDefault="00B97233" w:rsidP="00B97233">
      <w:pPr>
        <w:autoSpaceDN w:val="0"/>
        <w:spacing w:after="0" w:line="240" w:lineRule="auto"/>
        <w:ind w:left="3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</w:p>
    <w:p w:rsidR="00B97233" w:rsidRDefault="00B97233" w:rsidP="00B97233">
      <w:pPr>
        <w:pStyle w:val="af0"/>
        <w:rPr>
          <w:rFonts w:cs="Times New Roman"/>
          <w:color w:val="404040" w:themeColor="text1" w:themeTint="BF"/>
          <w:spacing w:val="-5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Тематическое планирование учебного материала</w:t>
      </w:r>
    </w:p>
    <w:tbl>
      <w:tblPr>
        <w:tblpPr w:leftFromText="180" w:rightFromText="180" w:bottomFromText="200" w:vertAnchor="text" w:horzAnchor="page" w:tblpX="1571" w:tblpY="940"/>
        <w:tblW w:w="1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221"/>
        <w:gridCol w:w="1631"/>
        <w:gridCol w:w="2094"/>
      </w:tblGrid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Темы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Кол-во часов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1.000.000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03.09.18- 12.09.18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 в пределах 1.000.000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13.09.18– 05.10.18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1-значное число в пределах 1.000.000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08.10.18-12.11.18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 на 10,100, 1000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13.11.18– 14.11.18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15.11.18-19.11.18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измерении. Сложение и вычитание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20.11.18-26.11.18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1-зн  число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27.11.18-11.12.18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круглые десятки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12.12.18-20.12.18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круглые числа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21.12.18-09.01.19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 на двузначное число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10.01.19-01.02.19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2-зн число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04.02.19-12.02.19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03.02.19-05.03.19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06.03.19-03.04.19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04.04.19-24.04.19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25.04.19-32.05.19</w:t>
            </w: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ind w:left="7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</w:tr>
      <w:tr w:rsidR="00B97233" w:rsidTr="00B972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</w:tr>
    </w:tbl>
    <w:p w:rsidR="00B97233" w:rsidRDefault="00B97233" w:rsidP="00B97233">
      <w:pPr>
        <w:spacing w:after="0" w:line="24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7233" w:rsidRDefault="00B97233" w:rsidP="00B972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97233" w:rsidRDefault="00B97233" w:rsidP="00B97233">
      <w:pPr>
        <w:spacing w:after="0"/>
        <w:rPr>
          <w:bCs/>
          <w:iCs/>
          <w:szCs w:val="28"/>
        </w:rPr>
      </w:pPr>
    </w:p>
    <w:p w:rsidR="00B97233" w:rsidRDefault="00B97233" w:rsidP="00B97233">
      <w:pPr>
        <w:rPr>
          <w:bCs/>
          <w:iCs/>
          <w:szCs w:val="28"/>
        </w:rPr>
      </w:pPr>
    </w:p>
    <w:p w:rsidR="00B97233" w:rsidRDefault="00B97233" w:rsidP="00B97233">
      <w:pPr>
        <w:rPr>
          <w:bCs/>
          <w:iCs/>
          <w:szCs w:val="28"/>
        </w:rPr>
      </w:pPr>
    </w:p>
    <w:p w:rsidR="00B97233" w:rsidRDefault="00B97233" w:rsidP="00B97233">
      <w:pPr>
        <w:rPr>
          <w:bCs/>
          <w:iCs/>
          <w:szCs w:val="28"/>
        </w:rPr>
      </w:pPr>
    </w:p>
    <w:p w:rsidR="00B97233" w:rsidRDefault="00B97233" w:rsidP="00B97233">
      <w:pPr>
        <w:rPr>
          <w:bCs/>
          <w:iCs/>
          <w:szCs w:val="28"/>
        </w:rPr>
      </w:pPr>
    </w:p>
    <w:p w:rsidR="00B97233" w:rsidRDefault="00B97233" w:rsidP="00B97233">
      <w:pPr>
        <w:rPr>
          <w:bCs/>
          <w:iCs/>
          <w:szCs w:val="28"/>
        </w:rPr>
      </w:pPr>
    </w:p>
    <w:p w:rsidR="00B97233" w:rsidRDefault="00B97233" w:rsidP="00B97233">
      <w:pPr>
        <w:spacing w:after="0"/>
        <w:rPr>
          <w:bCs/>
          <w:i/>
          <w:iCs/>
          <w:sz w:val="28"/>
          <w:szCs w:val="28"/>
        </w:rPr>
        <w:sectPr w:rsidR="00B97233" w:rsidSect="00417AFF">
          <w:footerReference w:type="default" r:id="rId7"/>
          <w:pgSz w:w="16838" w:h="11906" w:orient="landscape"/>
          <w:pgMar w:top="1134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:rsidR="00B97233" w:rsidRDefault="00B97233" w:rsidP="00B97233">
      <w:pPr>
        <w:spacing w:after="0" w:line="240" w:lineRule="auto"/>
        <w:ind w:right="4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тематический план по математике.</w:t>
      </w:r>
    </w:p>
    <w:tbl>
      <w:tblPr>
        <w:tblW w:w="21015" w:type="dxa"/>
        <w:tblInd w:w="-252" w:type="dxa"/>
        <w:tblLayout w:type="fixed"/>
        <w:tblLook w:val="01E0"/>
      </w:tblPr>
      <w:tblGrid>
        <w:gridCol w:w="758"/>
        <w:gridCol w:w="109"/>
        <w:gridCol w:w="4378"/>
        <w:gridCol w:w="1005"/>
        <w:gridCol w:w="1056"/>
        <w:gridCol w:w="35"/>
        <w:gridCol w:w="107"/>
        <w:gridCol w:w="3189"/>
        <w:gridCol w:w="1724"/>
        <w:gridCol w:w="171"/>
        <w:gridCol w:w="99"/>
        <w:gridCol w:w="3966"/>
        <w:gridCol w:w="4418"/>
      </w:tblGrid>
      <w:tr w:rsidR="00B97233" w:rsidTr="00B97233">
        <w:trPr>
          <w:gridAfter w:val="1"/>
          <w:wAfter w:w="4418" w:type="dxa"/>
          <w:trHeight w:val="439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 Направленность урока.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тематического контроля</w:t>
            </w:r>
          </w:p>
        </w:tc>
        <w:tc>
          <w:tcPr>
            <w:tcW w:w="4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минимума знаний, умений и навыков учащихся</w:t>
            </w:r>
          </w:p>
        </w:tc>
      </w:tr>
      <w:tr w:rsidR="00B97233" w:rsidTr="00B97233">
        <w:trPr>
          <w:gridAfter w:val="1"/>
          <w:wAfter w:w="4418" w:type="dxa"/>
          <w:trHeight w:val="562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 Нумерация чисел в пределах 1.000.000  (7 часов + 1 г.)</w:t>
            </w:r>
          </w:p>
        </w:tc>
      </w:tr>
      <w:tr w:rsidR="00B97233" w:rsidTr="00B97233">
        <w:trPr>
          <w:gridAfter w:val="1"/>
          <w:wAfter w:w="4418" w:type="dxa"/>
          <w:trHeight w:val="95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Числовой ряд в пределах 1 миллиона. Чтение, запись под диктовку чисел в пределах 1.000.000, изображение на калькуляторе.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восприятия.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числовой ряд в пределах 1 000 000. Уметь читать,  записывать под диктовку, набирать на калькуляторе числа в пределах 1.000.000</w:t>
            </w:r>
          </w:p>
        </w:tc>
      </w:tr>
      <w:tr w:rsidR="00B97233" w:rsidTr="00B97233">
        <w:trPr>
          <w:gridAfter w:val="1"/>
          <w:wAfter w:w="4418" w:type="dxa"/>
          <w:trHeight w:val="69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многозначных чисел на разрядные слагаемые. Получение числа из разрядных слагаемых.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аналитико-синтетической деятельности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десятичный состав числа, уметь представлять числа в виде разрядных слагаемых и наоборот. </w:t>
            </w:r>
          </w:p>
        </w:tc>
      </w:tr>
      <w:tr w:rsidR="00B97233" w:rsidTr="00B97233">
        <w:trPr>
          <w:gridAfter w:val="1"/>
          <w:wAfter w:w="4418" w:type="dxa"/>
          <w:trHeight w:val="304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на основе упражнений в сравнении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(больше, меньше)  числа в пределах 1 000 000</w:t>
            </w:r>
          </w:p>
        </w:tc>
      </w:tr>
      <w:tr w:rsidR="00B97233" w:rsidTr="00B97233">
        <w:trPr>
          <w:gridAfter w:val="1"/>
          <w:wAfter w:w="4418" w:type="dxa"/>
          <w:trHeight w:val="674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Присчитывание и отсчитывание по 1 единице, 1 десятку, 1 сотне тысяч  в пределах 1.000.000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скорости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точности восприятия.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присчитывать и отсчитывать числа по 1 единице, 1 десятку, 1 сотне тысяч  в пределах 1.000.000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Линии. Отрезок.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чертить отрезки по заданным размерам.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различие между прямой и отрезком </w:t>
            </w:r>
            <w:proofErr w:type="gramEnd"/>
          </w:p>
        </w:tc>
      </w:tr>
      <w:tr w:rsidR="00B97233" w:rsidTr="00B97233">
        <w:trPr>
          <w:gridAfter w:val="1"/>
          <w:wAfter w:w="4418" w:type="dxa"/>
          <w:trHeight w:val="68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 чисел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скорости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точности восприятия.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округлять числа до любого заданного разряда в пределах 1 000 000</w:t>
            </w:r>
          </w:p>
        </w:tc>
      </w:tr>
      <w:tr w:rsidR="00B97233" w:rsidTr="00B97233">
        <w:trPr>
          <w:gridAfter w:val="1"/>
          <w:wAfter w:w="4418" w:type="dxa"/>
          <w:trHeight w:val="6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«Нумерация чисел»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зрительного</w:t>
            </w:r>
            <w:proofErr w:type="gramEnd"/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слухового внимания.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числовой ряд, уметь читать и записывать числа под диктовку, сравнивать.</w:t>
            </w:r>
          </w:p>
        </w:tc>
      </w:tr>
      <w:tr w:rsidR="00B97233" w:rsidTr="00B97233">
        <w:trPr>
          <w:gridAfter w:val="1"/>
          <w:wAfter w:w="4418" w:type="dxa"/>
          <w:trHeight w:val="409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Римская нумерация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233" w:rsidRDefault="00B97233">
            <w:pPr>
              <w:tabs>
                <w:tab w:val="left" w:pos="30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97233" w:rsidRDefault="00B9723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233" w:rsidRDefault="00B97233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над ошибками 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  Сложение и вычитание в пределах 1 000 000  (13 часов =9 + 4 г.)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в пределах 1 000 000 устно (легкие случаи)  (4 ч + 1 г.)</w:t>
            </w:r>
          </w:p>
        </w:tc>
      </w:tr>
      <w:tr w:rsidR="00B97233" w:rsidTr="00B97233">
        <w:trPr>
          <w:gridAfter w:val="1"/>
          <w:wAfter w:w="4418" w:type="dxa"/>
          <w:trHeight w:val="68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чисел в пределах 1.000.000  (лёгкие случаи)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его сосредоточенности.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устное сложение и вычитание чисел в пределах 1.000.000 (легкие случаи)</w:t>
            </w:r>
          </w:p>
        </w:tc>
      </w:tr>
      <w:tr w:rsidR="00B97233" w:rsidTr="00B97233">
        <w:trPr>
          <w:gridAfter w:val="1"/>
          <w:wAfter w:w="4418" w:type="dxa"/>
          <w:trHeight w:val="264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отрезков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чертить отрезки по заданным размерам, находить сумму и разность отрезков </w:t>
            </w:r>
          </w:p>
        </w:tc>
      </w:tr>
      <w:tr w:rsidR="00B97233" w:rsidTr="00B97233">
        <w:trPr>
          <w:gridAfter w:val="1"/>
          <w:wAfter w:w="4418" w:type="dxa"/>
          <w:trHeight w:val="413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 по развитию зрительного восприятия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 чисел в пределах 1.000.000 на калькуляторе</w:t>
            </w:r>
          </w:p>
        </w:tc>
      </w:tr>
      <w:tr w:rsidR="00B97233" w:rsidTr="00B97233">
        <w:trPr>
          <w:gridAfter w:val="1"/>
          <w:wAfter w:w="4418" w:type="dxa"/>
          <w:trHeight w:val="66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и уменьшение числа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единицу и единицу тысяч, на 1 десяток и десяток тысяч, на 1 сотню и сотню тысяч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присчитывать и отсчитывать числа</w:t>
            </w:r>
          </w:p>
        </w:tc>
      </w:tr>
      <w:tr w:rsidR="00B97233" w:rsidTr="00B97233">
        <w:trPr>
          <w:gridAfter w:val="1"/>
          <w:wAfter w:w="4418" w:type="dxa"/>
          <w:trHeight w:val="204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чисел в пределах 1.000.000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 по развитию устойчивого внимания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устное сложение и вычитание чисел в пределах 1.000.000 </w:t>
            </w:r>
          </w:p>
        </w:tc>
      </w:tr>
      <w:tr w:rsidR="00B97233" w:rsidTr="00B97233">
        <w:trPr>
          <w:gridAfter w:val="1"/>
          <w:wAfter w:w="4418" w:type="dxa"/>
          <w:trHeight w:val="248"/>
        </w:trPr>
        <w:tc>
          <w:tcPr>
            <w:tcW w:w="1659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в пределах 1.000.000 письменно   (9 ч + 3 г.)</w:t>
            </w:r>
          </w:p>
        </w:tc>
      </w:tr>
      <w:tr w:rsidR="00B97233" w:rsidTr="00B97233">
        <w:trPr>
          <w:gridAfter w:val="1"/>
          <w:wAfter w:w="4418" w:type="dxa"/>
          <w:trHeight w:val="851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многозначных чисел с переходом через разряд в пределах 1.000.000. Проверка сложения сложением.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письменное сложение с переходом через разряд.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чертить ломаную линию, находить ее  длину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трех слагаемых (удобный способ решения) в пределах 1.000.000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мыслительных операций анализа и синтеза.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 трех слагаемых</w:t>
            </w:r>
          </w:p>
        </w:tc>
      </w:tr>
      <w:tr w:rsidR="00B97233" w:rsidTr="00B97233">
        <w:trPr>
          <w:gridAfter w:val="1"/>
          <w:wAfter w:w="4418" w:type="dxa"/>
          <w:trHeight w:val="94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многозначных чисел с переходом через разряд в пределах 1.000.000. Проверка вычитания сложением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мыслительных процессов анализа, синтеза и сравнения.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письменное вычитание с переходом через разряд</w:t>
            </w:r>
          </w:p>
        </w:tc>
      </w:tr>
      <w:tr w:rsidR="00B97233" w:rsidTr="00B97233">
        <w:trPr>
          <w:gridAfter w:val="1"/>
          <w:wAfter w:w="4418" w:type="dxa"/>
          <w:trHeight w:val="693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круглых  многозначных чисел.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аналитико-синтетической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письменное вычитание из круглых чисел</w:t>
            </w:r>
          </w:p>
        </w:tc>
      </w:tr>
      <w:tr w:rsidR="00B97233" w:rsidTr="00B97233">
        <w:trPr>
          <w:gridAfter w:val="1"/>
          <w:wAfter w:w="4418" w:type="dxa"/>
          <w:trHeight w:val="22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Углы: острый, прямой, тупой.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мыслительной операции сравнения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углы в разных направлениях</w:t>
            </w:r>
          </w:p>
        </w:tc>
      </w:tr>
      <w:tr w:rsidR="00B97233" w:rsidTr="00B97233">
        <w:trPr>
          <w:gridAfter w:val="1"/>
          <w:wAfter w:w="4418" w:type="dxa"/>
          <w:trHeight w:val="3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 по развитию зрительного внимания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неизвестные компоненты и применять умение сложения и вычитания многозначных чисел при решении уравнений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97233" w:rsidTr="00B97233">
        <w:trPr>
          <w:gridAfter w:val="1"/>
          <w:wAfter w:w="4418" w:type="dxa"/>
          <w:trHeight w:val="347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 по развитию зрительного внимания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233" w:rsidTr="00B97233">
        <w:trPr>
          <w:gridAfter w:val="1"/>
          <w:wAfter w:w="4418" w:type="dxa"/>
          <w:trHeight w:val="36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 по развитию зрительного внимания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«Сложение и вычитание чисел с переходом  через разряд в пределах 1.000.000».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ориентировочной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 чисел с переходом  через разряд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пр. 1.000.000</w:t>
            </w:r>
          </w:p>
        </w:tc>
      </w:tr>
      <w:tr w:rsidR="00B97233" w:rsidTr="00B97233">
        <w:trPr>
          <w:gridAfter w:val="1"/>
          <w:wAfter w:w="4418" w:type="dxa"/>
          <w:trHeight w:val="70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Сложение и вычитание с переходом через разряд. Примеры в 2-3 действия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ошибками.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зрительной памяти на основе упражнений на запоминание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случаи взаимного положения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</w:t>
            </w:r>
          </w:p>
        </w:tc>
      </w:tr>
      <w:tr w:rsidR="00B97233" w:rsidTr="00B97233">
        <w:trPr>
          <w:gridAfter w:val="1"/>
          <w:wAfter w:w="4418" w:type="dxa"/>
          <w:trHeight w:val="237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  Умножение и деление на однозначное число в пределах 1.000.000  (16 ч + 4 г.)</w:t>
            </w:r>
          </w:p>
        </w:tc>
      </w:tr>
      <w:tr w:rsidR="00B97233" w:rsidTr="00B97233">
        <w:trPr>
          <w:gridAfter w:val="1"/>
          <w:wAfter w:w="4418" w:type="dxa"/>
          <w:trHeight w:val="746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 умн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ожение 4-значного числа на 1-значное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концентрации, объёма.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многозначных чисел на 1-зн. число</w:t>
            </w:r>
          </w:p>
        </w:tc>
      </w:tr>
      <w:tr w:rsidR="00B97233" w:rsidTr="00B97233">
        <w:trPr>
          <w:gridAfter w:val="1"/>
          <w:wAfter w:w="4418" w:type="dxa"/>
          <w:trHeight w:val="47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5, 6-значных  чисел на однозначное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его концентрации, объема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умножать письменно, применять умение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3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5, 6-значных  чисел на однозначное число (нуль в середине множимого)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операции сравнения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письменно умножать на 1-значное число, применять умение письменно умножать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42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5, 6-значных  чисел на однозначное число (нуль на конце множимого)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операции сравнения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многозначных чисел на 1-зн. число, применять умение письменно умножать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284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Окружность: радиус и диаметр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мелкой моторики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работе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циркулем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чертить окружность по заданному радиусу</w:t>
            </w:r>
          </w:p>
        </w:tc>
      </w:tr>
      <w:tr w:rsidR="00B97233" w:rsidTr="00B97233">
        <w:trPr>
          <w:gridAfter w:val="1"/>
          <w:wAfter w:w="4418" w:type="dxa"/>
          <w:trHeight w:val="60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 мышления (операция сравнения)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сложных примерах</w:t>
            </w:r>
          </w:p>
        </w:tc>
      </w:tr>
      <w:tr w:rsidR="00B97233" w:rsidTr="00B97233">
        <w:trPr>
          <w:gridAfter w:val="1"/>
          <w:wAfter w:w="4418" w:type="dxa"/>
          <w:trHeight w:val="733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«Умножение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многозначных чисел в пределах 1 000 000 на однозначное число».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целенаправленной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Навыки работы по словесной и письменной инструкции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умножение многозначных чисел в пределах 1 000 000 на однозначное число.</w:t>
            </w:r>
          </w:p>
        </w:tc>
      </w:tr>
      <w:tr w:rsidR="00B97233" w:rsidTr="00B97233">
        <w:trPr>
          <w:gridAfter w:val="1"/>
          <w:wAfter w:w="4418" w:type="dxa"/>
          <w:trHeight w:val="37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Решение примеров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ошибками.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по содержанию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аналитико-синтетической деятельности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деление по содержанию</w:t>
            </w:r>
          </w:p>
        </w:tc>
      </w:tr>
      <w:tr w:rsidR="00B97233" w:rsidTr="00B97233">
        <w:trPr>
          <w:gridAfter w:val="1"/>
          <w:wAfter w:w="4418" w:type="dxa"/>
          <w:trHeight w:val="21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Окружность. Хорда.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 при работе с циркулем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уметь называть и различать геометрические фигуры и тела: круг, окружность, шар и сфера. Уметь чертить окружность. Знать линии: хорда, диаметр, радиус. </w:t>
            </w:r>
          </w:p>
        </w:tc>
      </w:tr>
      <w:tr w:rsidR="00B97233" w:rsidTr="00B97233">
        <w:trPr>
          <w:gridAfter w:val="1"/>
          <w:wAfter w:w="4418" w:type="dxa"/>
          <w:trHeight w:val="99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5, 6-значных чисел на однозначное число в пределах 1.000.000.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деления умножением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долговременной памяти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деления многозначных чисел на 1-зн. число, уметь выполнять проверку деления умножением 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части от числа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круглых многозначных чисел на однозначное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долговременной памяти при работе с алгоритмом  деления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письменно делить многозначное число на 1-значное, уметь выполнять проверку деления умножением и наоборот 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целенаправленной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работать самостоятельно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геометрии.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самостоятельной работы, работы по словесной и письменной инструкции</w:t>
            </w:r>
          </w:p>
        </w:tc>
      </w:tr>
      <w:tr w:rsidR="00B97233" w:rsidTr="00B97233">
        <w:trPr>
          <w:gridAfter w:val="1"/>
          <w:wAfter w:w="4418" w:type="dxa"/>
          <w:trHeight w:val="20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Деление многозначных чисел на однозначное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ошибками.</w:t>
            </w:r>
          </w:p>
        </w:tc>
      </w:tr>
      <w:tr w:rsidR="00B97233" w:rsidTr="00B97233">
        <w:trPr>
          <w:gridAfter w:val="1"/>
          <w:wAfter w:w="4418" w:type="dxa"/>
          <w:trHeight w:val="20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Деление, когда в середине частного получаются нули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памяти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делить многозначное число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1-значное, применять умение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с остатком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деятельности (обобщение)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многозначное число на 1-зн с остатком, применять это умение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Окружность. Линии в круге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ошибками.</w:t>
            </w:r>
          </w:p>
        </w:tc>
      </w:tr>
      <w:tr w:rsidR="00B97233" w:rsidTr="00B97233">
        <w:trPr>
          <w:gridAfter w:val="1"/>
          <w:wAfter w:w="4418" w:type="dxa"/>
          <w:trHeight w:val="28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операций мышления (анализ и синтез – упражнения на умозаключения)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сложных примерах</w:t>
            </w:r>
          </w:p>
        </w:tc>
      </w:tr>
      <w:tr w:rsidR="00B97233" w:rsidTr="00B97233">
        <w:trPr>
          <w:gridAfter w:val="1"/>
          <w:wAfter w:w="4418" w:type="dxa"/>
          <w:trHeight w:val="562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  Умножение и деление на 10, 100, 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    (2 часа)</w:t>
            </w:r>
          </w:p>
        </w:tc>
      </w:tr>
      <w:tr w:rsidR="00B97233" w:rsidTr="00B97233">
        <w:trPr>
          <w:gridAfter w:val="1"/>
          <w:wAfter w:w="4418" w:type="dxa"/>
          <w:trHeight w:val="48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 многозначных чисел на 10, 100,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13.11.18</w:t>
            </w:r>
          </w:p>
        </w:tc>
        <w:tc>
          <w:tcPr>
            <w:tcW w:w="33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внимания на основе упражнений при работе по словесной инструкции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умножать и делить на 10, 100, 1 000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1 000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14.11.18</w:t>
            </w:r>
          </w:p>
        </w:tc>
        <w:tc>
          <w:tcPr>
            <w:tcW w:w="70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делить многозначные числа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остатком на 10, 100, 1.000</w:t>
            </w:r>
          </w:p>
        </w:tc>
      </w:tr>
      <w:tr w:rsidR="00B97233" w:rsidTr="00B97233">
        <w:trPr>
          <w:gridAfter w:val="1"/>
          <w:wAfter w:w="4418" w:type="dxa"/>
          <w:trHeight w:val="311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   Преобразование чисел, полученных при измерении  (2 ч + 1 г.)</w:t>
            </w:r>
          </w:p>
        </w:tc>
      </w:tr>
      <w:tr w:rsidR="00B97233" w:rsidTr="00B97233">
        <w:trPr>
          <w:gridAfter w:val="1"/>
          <w:wAfter w:w="4418" w:type="dxa"/>
          <w:trHeight w:val="21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крупных мер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мелкими</w:t>
            </w:r>
            <w:proofErr w:type="gram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преобразования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крупными</w:t>
            </w:r>
            <w:proofErr w:type="gram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преобразования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Окружность. Линии в круге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ошибками.</w:t>
            </w:r>
          </w:p>
        </w:tc>
      </w:tr>
      <w:tr w:rsidR="00B97233" w:rsidTr="00B97233">
        <w:trPr>
          <w:gridAfter w:val="1"/>
          <w:wAfter w:w="4418" w:type="dxa"/>
          <w:trHeight w:val="422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</w:tr>
      <w:tr w:rsidR="00B97233" w:rsidTr="00B97233">
        <w:trPr>
          <w:gridAfter w:val="1"/>
          <w:wAfter w:w="4418" w:type="dxa"/>
          <w:trHeight w:val="170"/>
        </w:trPr>
        <w:tc>
          <w:tcPr>
            <w:tcW w:w="1659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6.   Сложение и вычитание чисел, полученных при измерении  (4 ч + 1 г.)</w:t>
            </w:r>
          </w:p>
        </w:tc>
      </w:tr>
      <w:tr w:rsidR="00B97233" w:rsidTr="00B97233">
        <w:trPr>
          <w:gridAfter w:val="1"/>
          <w:wAfter w:w="4418" w:type="dxa"/>
          <w:trHeight w:val="89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измерении, с заменой мелких мер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крупными</w:t>
            </w:r>
            <w:proofErr w:type="gram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деятельности (умение выделять существенное)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сложение чисел, полученных при измерении, с заменой мелких мер более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крупными</w:t>
            </w:r>
            <w:proofErr w:type="gramEnd"/>
          </w:p>
        </w:tc>
      </w:tr>
      <w:tr w:rsidR="00B97233" w:rsidTr="00B97233">
        <w:trPr>
          <w:gridAfter w:val="1"/>
          <w:wAfter w:w="4418" w:type="dxa"/>
          <w:trHeight w:val="113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деятельности (умение выделять существенное, главное)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«Сложение и вычитание чисел, полученных при измерении».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самостоятельной работы, работы по словесной и письменной инструкции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 вычитание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  Тест по теме «Числа, полученные при измерении величин»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работу над ошибками,  уметь выполнять сложение и  вычитание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Треугольники. Классификация треугольников  Построение треугольников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зрительного восприятия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треугольники по длине сторон и по видам углов, находить сумму сторон треугольника, уметь чертить </w:t>
            </w:r>
          </w:p>
        </w:tc>
      </w:tr>
      <w:tr w:rsidR="00B97233" w:rsidTr="00B97233">
        <w:trPr>
          <w:gridAfter w:val="1"/>
          <w:wAfter w:w="4418" w:type="dxa"/>
          <w:trHeight w:val="30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4360"/>
                <w:tab w:val="center" w:pos="80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  Умножение и деление чисел, полученных при измерении, на однозначное число   (9 ч + 2 г.)</w:t>
            </w:r>
          </w:p>
        </w:tc>
      </w:tr>
      <w:tr w:rsidR="00B97233" w:rsidTr="00B97233">
        <w:trPr>
          <w:gridAfter w:val="1"/>
          <w:wAfter w:w="4418" w:type="dxa"/>
          <w:trHeight w:val="8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4360"/>
                <w:tab w:val="center" w:pos="8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массы, на однозначное число (соотношение 100)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операции (классификация)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чисел, полученных при измерении, на 1-значное число, проводить преобразования</w:t>
            </w:r>
          </w:p>
        </w:tc>
      </w:tr>
      <w:tr w:rsidR="00B97233" w:rsidTr="00B97233">
        <w:trPr>
          <w:gridAfter w:val="1"/>
          <w:wAfter w:w="4418" w:type="dxa"/>
          <w:trHeight w:val="96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 на однозначное число (соотношение 1 000)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операции (классификация)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чисел, полученных при измерении, на 1-значное число, проводить преобразования</w:t>
            </w:r>
          </w:p>
        </w:tc>
      </w:tr>
      <w:tr w:rsidR="00B97233" w:rsidTr="00B97233">
        <w:trPr>
          <w:gridAfter w:val="1"/>
          <w:wAfter w:w="4418" w:type="dxa"/>
          <w:trHeight w:val="93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 на однозначное число (соотношение 10)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деятельности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чисел, полученных при измерении, на 1-значное число, проводить преобразования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стоимости, длины, массы на однозначное число (соотношение 100)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чисел, полученных при измерении, на 1-значное число, проводить преобразования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Многоугольники. Четырехугольники: произвольный, параллелограмм, ромб, прямоугольник, квадрат.  Свойства сторон, углов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мышления (классификация), зрительного восприятия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многоугольники по количеству углов, знать виды четырехугольников</w:t>
            </w:r>
          </w:p>
        </w:tc>
      </w:tr>
      <w:tr w:rsidR="00B97233" w:rsidTr="00B97233">
        <w:trPr>
          <w:gridAfter w:val="1"/>
          <w:wAfter w:w="4418" w:type="dxa"/>
          <w:trHeight w:val="23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стоимости, длины, массы на однозначное число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(соотношение 10, 1000)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мыслительной  деятельности (операции анализа и синтеза, сравнения)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измерении,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1-зн. число</w:t>
            </w:r>
          </w:p>
        </w:tc>
      </w:tr>
      <w:tr w:rsidR="00B97233" w:rsidTr="00B97233">
        <w:trPr>
          <w:gridAfter w:val="1"/>
          <w:wAfter w:w="4418" w:type="dxa"/>
          <w:trHeight w:val="7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 на 10, 100, 1 000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05.12.18</w:t>
            </w:r>
          </w:p>
        </w:tc>
        <w:tc>
          <w:tcPr>
            <w:tcW w:w="33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деятельности на основе упражнений в сравнении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умножать числа, полученные при измерении, на 10, 100, 1 000</w:t>
            </w:r>
          </w:p>
        </w:tc>
      </w:tr>
      <w:tr w:rsidR="00B97233" w:rsidTr="00B97233">
        <w:trPr>
          <w:gridAfter w:val="1"/>
          <w:wAfter w:w="4418" w:type="dxa"/>
          <w:trHeight w:val="3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стоимости, длины, массы на 10, 100, 1 000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06.12.18</w:t>
            </w:r>
          </w:p>
        </w:tc>
        <w:tc>
          <w:tcPr>
            <w:tcW w:w="70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числа, полученные при измерении, на 10, 100, 1 000</w:t>
            </w:r>
          </w:p>
        </w:tc>
      </w:tr>
      <w:tr w:rsidR="00B97233" w:rsidTr="00B97233">
        <w:trPr>
          <w:gridAfter w:val="1"/>
          <w:wAfter w:w="4418" w:type="dxa"/>
          <w:trHeight w:val="83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«Умножение и деление чисел, пол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ученных при измерении, на 1-значное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волевых качеств личности.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и 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чисел, полученных при измерении, на 1-значное число </w:t>
            </w:r>
          </w:p>
        </w:tc>
      </w:tr>
      <w:tr w:rsidR="00B97233" w:rsidTr="00B97233">
        <w:trPr>
          <w:gridAfter w:val="1"/>
          <w:wAfter w:w="4418" w:type="dxa"/>
          <w:trHeight w:val="83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 и квадрат.  Приемы построения.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операции сравнения.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свойства прямоугольника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квадрата.  Сходство и отличие</w:t>
            </w:r>
          </w:p>
        </w:tc>
      </w:tr>
      <w:tr w:rsidR="00B97233" w:rsidTr="00B97233">
        <w:trPr>
          <w:gridAfter w:val="1"/>
          <w:wAfter w:w="4418" w:type="dxa"/>
          <w:trHeight w:val="83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со скобками и без скобок.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над ошибками </w:t>
            </w:r>
          </w:p>
        </w:tc>
      </w:tr>
      <w:tr w:rsidR="00B97233" w:rsidTr="00B97233">
        <w:trPr>
          <w:gridAfter w:val="1"/>
          <w:wAfter w:w="4418" w:type="dxa"/>
          <w:trHeight w:val="195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  Умножение и деление на круглые десятки   (6 ч + 1 г.)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круглые десятки в пределах миллиона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операции сравнения.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96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круглые десятки. Нахождение части от числа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28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операций мышления (анализ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синтез—упражнения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умозаключения)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порядок действий в  сложных примерах</w:t>
            </w:r>
          </w:p>
        </w:tc>
      </w:tr>
      <w:tr w:rsidR="00B97233" w:rsidTr="00B97233">
        <w:trPr>
          <w:gridAfter w:val="1"/>
          <w:wAfter w:w="4418" w:type="dxa"/>
          <w:trHeight w:val="28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 Свойства углов и сторон. Построение параллелограмма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зрительной памяти на основе  упражнений на запоминание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прием построения параллелограмма</w:t>
            </w:r>
          </w:p>
        </w:tc>
      </w:tr>
      <w:tr w:rsidR="00B97233" w:rsidTr="00B97233">
        <w:trPr>
          <w:gridAfter w:val="1"/>
          <w:wAfter w:w="4418" w:type="dxa"/>
          <w:trHeight w:val="17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с остатком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17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с остатком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17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76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многозначных чисел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мыслительной операции сравнения.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9.   Умножение чисел, полученных при измерении, на круглые числа   (5 ч + 2 г.)</w:t>
            </w:r>
          </w:p>
        </w:tc>
      </w:tr>
      <w:tr w:rsidR="00B97233" w:rsidTr="00B97233">
        <w:trPr>
          <w:gridAfter w:val="1"/>
          <w:wAfter w:w="4418" w:type="dxa"/>
          <w:trHeight w:val="79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массы, 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увеличения его объёма.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чисел, полученных при измерении,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79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Ромб. Свойства углов и сторон. Построение ромба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свойства ромба и приемы построения параллелограмма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массы, 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  внимания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чисел, полученных при измерении,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чисел, полученных при измерении двумя единицами измерения стоимости, длины,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массы,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волевых качеств личности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чисел, полученных при измерении,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67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стоимости, длины, массы, 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внимания,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чисел, полученных при измерении,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2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стоимости, длины, массы, на круглые десятки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28.12.18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и распределения  внимания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чисел, полученных при измерении, на круглые десятки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 «Построение ромба и параллелограмма».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положительной мотивации к учению.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Контрольная работа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ромб и параллелограмм.</w:t>
            </w:r>
          </w:p>
        </w:tc>
      </w:tr>
      <w:tr w:rsidR="00B97233" w:rsidTr="00B97233">
        <w:trPr>
          <w:gridAfter w:val="1"/>
          <w:wAfter w:w="4418" w:type="dxa"/>
          <w:trHeight w:val="585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   Умножение и деление   на двузначное число  (14 часов=5 + 9 + 3 г.)</w:t>
            </w:r>
          </w:p>
        </w:tc>
      </w:tr>
      <w:tr w:rsidR="00B97233" w:rsidTr="00B97233">
        <w:trPr>
          <w:gridAfter w:val="1"/>
          <w:wAfter w:w="4418" w:type="dxa"/>
          <w:trHeight w:val="261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на двузначное число  (5 ч + 1 г.)</w:t>
            </w:r>
          </w:p>
        </w:tc>
      </w:tr>
      <w:tr w:rsidR="00B97233" w:rsidTr="00B97233">
        <w:trPr>
          <w:gridAfter w:val="1"/>
          <w:wAfter w:w="4418" w:type="dxa"/>
          <w:trHeight w:val="10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ие 3 и 4-значного числа на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с переходом через разряд.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(установление закономерностей).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2-зн число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ение многозначных чисел на 2-значное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(нуль в середине множимого) в пределах 1 миллиона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(установление закономерностей).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2-зн число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Построение ромба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параллелограмма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внимания, мышления на основе упражнений в сравнении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анализировать ошибки, выполнять работу над ошибками 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401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2-значное </w:t>
            </w:r>
            <w:r w:rsidR="00B9723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(нуль на конце множимого) в пределах 1 миллиона.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(установление закономерностей).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2-зн число</w:t>
            </w:r>
          </w:p>
        </w:tc>
      </w:tr>
      <w:tr w:rsidR="00B97233" w:rsidTr="00B97233">
        <w:trPr>
          <w:gridAfter w:val="1"/>
          <w:wAfter w:w="4418" w:type="dxa"/>
          <w:trHeight w:val="8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сложных примеров.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(операция сравнения).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порядок действий в  сложных примерах</w:t>
            </w:r>
          </w:p>
        </w:tc>
      </w:tr>
      <w:tr w:rsidR="00B97233" w:rsidTr="00B97233">
        <w:trPr>
          <w:gridAfter w:val="1"/>
          <w:wAfter w:w="4418" w:type="dxa"/>
          <w:trHeight w:val="8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401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на 2-значное</w:t>
            </w:r>
            <w:r w:rsidR="00B97233">
              <w:rPr>
                <w:rFonts w:ascii="Times New Roman" w:hAnsi="Times New Roman" w:cs="Times New Roman"/>
                <w:sz w:val="24"/>
                <w:szCs w:val="24"/>
              </w:rPr>
              <w:t xml:space="preserve"> число в пределах 1.000.000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ориентировочной деятельности.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на 2-зн. число в пределах 1.000.000</w:t>
            </w: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двузначное число  (9 ч + 2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B97233" w:rsidTr="00B97233">
        <w:trPr>
          <w:gridAfter w:val="1"/>
          <w:wAfter w:w="4418" w:type="dxa"/>
          <w:trHeight w:val="28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3-значного числа на 2-значное число (1 и 2 знака в частном)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(сравнение)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на 2-значное число</w:t>
            </w:r>
          </w:p>
        </w:tc>
      </w:tr>
      <w:tr w:rsidR="00B97233" w:rsidTr="00B97233">
        <w:trPr>
          <w:gridAfter w:val="1"/>
          <w:wAfter w:w="4418" w:type="dxa"/>
          <w:trHeight w:val="28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геометрических фигур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 рук при работе с карандашом и линейкой.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различные случаи взаимного расположения геометрических фигур</w:t>
            </w:r>
          </w:p>
        </w:tc>
      </w:tr>
      <w:tr w:rsidR="00B97233" w:rsidTr="00B97233">
        <w:trPr>
          <w:gridAfter w:val="1"/>
          <w:wAfter w:w="4418" w:type="dxa"/>
          <w:trHeight w:val="76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4-значного числа на 2-значное число  (2 и 3 знака)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(сравнение)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проверку деления умножением.</w:t>
            </w:r>
          </w:p>
        </w:tc>
      </w:tr>
      <w:tr w:rsidR="00B97233" w:rsidTr="00B97233">
        <w:trPr>
          <w:gridAfter w:val="1"/>
          <w:wAfter w:w="4418" w:type="dxa"/>
          <w:trHeight w:val="8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5 и 6-значных чисел  на 2-значное число в пределах 1.000.000.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(анализ и синтез).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 в пределах 1.000.000,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проверку деления умножением.</w:t>
            </w:r>
          </w:p>
        </w:tc>
      </w:tr>
      <w:tr w:rsidR="00B97233" w:rsidTr="00B97233">
        <w:trPr>
          <w:gridAfter w:val="1"/>
          <w:wAfter w:w="4418" w:type="dxa"/>
          <w:trHeight w:val="8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60"/>
                <w:tab w:val="center" w:pos="2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2-значное, когда на конце делимого нули Решение задач на прямое и обратное приведение к единице.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концентрации внимания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 в пределах 1.000.000, уметь применять умение выполнять деление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8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2-значное, когда в середине частного получаются нули. Проверка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(выполнение алгоритма предписаний)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 в пределах 1.000.000, уметь применять умение выполнять деление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геометрических фигур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 рук.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различные случаи взаимного расположения геометрических фигур</w:t>
            </w:r>
          </w:p>
        </w:tc>
      </w:tr>
      <w:tr w:rsidR="00B97233" w:rsidTr="00B97233">
        <w:trPr>
          <w:gridAfter w:val="1"/>
          <w:wAfter w:w="4418" w:type="dxa"/>
          <w:trHeight w:val="84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60"/>
                <w:tab w:val="center" w:pos="2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2-значное число</w:t>
            </w:r>
          </w:p>
          <w:p w:rsidR="00B97233" w:rsidRDefault="00B97233">
            <w:pPr>
              <w:tabs>
                <w:tab w:val="left" w:pos="560"/>
                <w:tab w:val="center" w:pos="2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1.000.   Проверка  умножением.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center" w:pos="2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с остатком чисел в пределах 1.000.000.</w:t>
            </w:r>
          </w:p>
        </w:tc>
      </w:tr>
      <w:tr w:rsidR="00B97233" w:rsidTr="00B97233">
        <w:trPr>
          <w:gridAfter w:val="1"/>
          <w:wAfter w:w="4418" w:type="dxa"/>
          <w:trHeight w:val="54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60"/>
                <w:tab w:val="center" w:pos="2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2-значное число</w:t>
            </w:r>
          </w:p>
          <w:p w:rsidR="00B97233" w:rsidRDefault="00B97233">
            <w:pPr>
              <w:tabs>
                <w:tab w:val="left" w:pos="560"/>
                <w:tab w:val="center" w:pos="2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1.000.   Проверка  умножением.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center" w:pos="2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с остатком чисел в пределах 1.000.000.</w:t>
            </w:r>
          </w:p>
        </w:tc>
      </w:tr>
      <w:tr w:rsidR="00B97233" w:rsidTr="00B97233">
        <w:trPr>
          <w:gridAfter w:val="1"/>
          <w:wAfter w:w="4418" w:type="dxa"/>
          <w:trHeight w:val="6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«Умножение и деление многозначных чисел н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а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в пределах 1.000.000».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31.01.19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целенаправленной деятельности.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Контрольная работа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и деление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2-зн. число чисел в пределах 1.000.000.</w:t>
            </w:r>
          </w:p>
        </w:tc>
      </w:tr>
      <w:tr w:rsidR="00B97233" w:rsidTr="00B97233">
        <w:trPr>
          <w:gridAfter w:val="1"/>
          <w:wAfter w:w="4418" w:type="dxa"/>
          <w:trHeight w:val="62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01.02.19</w:t>
            </w:r>
          </w:p>
        </w:tc>
        <w:tc>
          <w:tcPr>
            <w:tcW w:w="5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над ошибками, анализировать их </w:t>
            </w:r>
          </w:p>
        </w:tc>
      </w:tr>
      <w:tr w:rsidR="00B97233" w:rsidTr="00B97233">
        <w:trPr>
          <w:gridAfter w:val="1"/>
          <w:wAfter w:w="4418" w:type="dxa"/>
          <w:trHeight w:val="773"/>
        </w:trPr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59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</w:tr>
      <w:tr w:rsidR="00B97233" w:rsidTr="00B97233">
        <w:trPr>
          <w:gridAfter w:val="1"/>
          <w:wAfter w:w="4418" w:type="dxa"/>
          <w:trHeight w:val="22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11.   Умножение и деление чисел, полученных при измерении, на двузначное число   (5 ч + 2 г.)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ломаной  линии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 рук.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ломаную линию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тоимости, длины, массы  на 2-значное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(100)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его устойчивости, избирательности, переключаемости.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умножение на 2-зн. число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67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чисел, полученных при измерении двумя единицами измерения 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стоимости, длины, массы на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 (10, 1.000)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избирательности и  переключаемости внимания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на 2-зн. число чисел, полученных при измерении</w:t>
            </w:r>
          </w:p>
        </w:tc>
      </w:tr>
      <w:tr w:rsidR="00B97233" w:rsidTr="00B97233">
        <w:trPr>
          <w:gridAfter w:val="1"/>
          <w:wAfter w:w="4418" w:type="dxa"/>
          <w:trHeight w:val="68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стоимости, длины, массы на 2-зн. число (100)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устойчивости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 чисел, полученных при измерении длины, массы, стоимости (100)</w:t>
            </w:r>
          </w:p>
        </w:tc>
      </w:tr>
      <w:tr w:rsidR="00B97233" w:rsidTr="00B97233">
        <w:trPr>
          <w:gridAfter w:val="1"/>
          <w:wAfter w:w="4418" w:type="dxa"/>
          <w:trHeight w:val="68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двумя единицами измерения  с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тоимости, длины, массы на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число.</w:t>
            </w:r>
            <w:r w:rsidRPr="00AA646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45pt;height:17.05pt" o:ole="">
                  <v:imagedata r:id="rId8" o:title=""/>
                </v:shape>
                <o:OLEObject Type="Embed" ProgID="Equation.3" ShapeID="_x0000_i1025" DrawAspect="Content" ObjectID="_1674297583" r:id="rId9"/>
              </w:objec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формированию положительной мотивации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 чисел, полученных при измерении длины, массы, стоимости (100)</w:t>
            </w:r>
          </w:p>
        </w:tc>
      </w:tr>
      <w:tr w:rsidR="00B97233" w:rsidTr="00B97233">
        <w:trPr>
          <w:gridAfter w:val="1"/>
          <w:wAfter w:w="4418" w:type="dxa"/>
          <w:trHeight w:val="68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Симметрия. Симметричные предметы, геометрические фигуры. Ось симметрии.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восприятия, пространственной ориентации, мелкой моторики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симметричные предметы, уметь находить ось симметрии</w:t>
            </w:r>
          </w:p>
        </w:tc>
      </w:tr>
      <w:tr w:rsidR="00B97233" w:rsidTr="00B97233">
        <w:trPr>
          <w:gridAfter w:val="1"/>
          <w:wAfter w:w="4418" w:type="dxa"/>
          <w:trHeight w:val="68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 с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тоимости, длины, массы на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 (10, 1.000)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умения распределять внимание.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2-зн. число чисел, полученных при измерении длины, массы.(10, 1000)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5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12.   Обыкновенные дроби    (15 = 5ч + 7ч + 3 г.)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5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   (5 ч + 1г.)</w:t>
            </w:r>
          </w:p>
        </w:tc>
      </w:tr>
      <w:tr w:rsidR="00B97233" w:rsidTr="00B97233">
        <w:trPr>
          <w:gridAfter w:val="1"/>
          <w:wAfter w:w="4418" w:type="dxa"/>
          <w:trHeight w:val="11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 чтение и запись обыкновенных дробей. Правильные и неправильные дроби.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объема внимания, мышления на основе упражнений в сравнении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обыкновенные дроби.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обыкновенные дроби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неправильной дроби смешанным числом Сложение обыкновенных дробей с одинаковыми знаменателями.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умения распределять внимание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сложение дробей с  одинаковыми знаменателями, заменять неправильную дробь смешанным числом  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дробей с одинаковыми знаменателями.  Вычитание из единицы, из целого числа.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логического мышления на основе упражнений, связанных с простейшими умозаключениями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дробей с  одинаковыми знаменателями, вычитание из единицы, из целого числа.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и фигуры, симметрично расположенные относительно оси симметрии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восприятия, пространственной ориентации, мелкой моторики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симметричные и несимметричные предметы и фигуры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r w:rsidRPr="00AA646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026" type="#_x0000_t75" style="width:17.05pt;height:32.2pt" o:ole="">
                  <v:imagedata r:id="rId10" o:title=""/>
                </v:shape>
                <o:OLEObject Type="Embed" ProgID="Equation.3" ShapeID="_x0000_i1026" DrawAspect="Content" ObjectID="_1674297584" r:id="rId1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A646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27" type="#_x0000_t75" style="width:18.95pt;height:32.2pt" o:ole="">
                  <v:imagedata r:id="rId12" o:title=""/>
                </v:shape>
                <o:OLEObject Type="Embed" ProgID="Equation.3" ShapeID="_x0000_i1027" DrawAspect="Content" ObjectID="_1674297585" r:id="rId1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логического мышления на основе упражнений, связанных с простейшими умозаключениями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вычитать дроби с одинаковыми знаменателями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волевых качеств личности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сложение и вычитание дробей с  одинаковыми знаменателями, заменять неправильную дробь смешанным числом  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5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center" w:pos="7689"/>
                <w:tab w:val="left" w:pos="115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Приведение обыкновенных дробей к общему знаменателю (2 ч + 1 г.)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обыкновенных дробей к общему знаменателю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устной математической речи путём  комментирования своей деятельности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общий знаменатель дробей, сравнивать их между собой.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обыкновенных дробей к общему знаменателю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устной математической  речи путём  комментирования своей деятельности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приводить дроби к общему знаменателю, сравнивать их между собой</w:t>
            </w:r>
          </w:p>
        </w:tc>
      </w:tr>
      <w:tr w:rsidR="00B97233" w:rsidTr="00B97233">
        <w:trPr>
          <w:gridAfter w:val="1"/>
          <w:wAfter w:w="4418" w:type="dxa"/>
          <w:trHeight w:val="26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симметрично относительно оси симметрии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располагать предметы симметрично относительно оси симметрии, находить ось симметрии</w:t>
            </w:r>
          </w:p>
        </w:tc>
      </w:tr>
      <w:tr w:rsidR="00B97233" w:rsidTr="00B97233">
        <w:trPr>
          <w:gridAfter w:val="1"/>
          <w:wAfter w:w="4418" w:type="dxa"/>
          <w:trHeight w:val="304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дробей с разными знаменателями    (5 ч + 1 г.)</w:t>
            </w:r>
          </w:p>
        </w:tc>
      </w:tr>
      <w:tr w:rsidR="00B97233" w:rsidTr="00B97233">
        <w:trPr>
          <w:trHeight w:val="114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обыкновенных дробей с разными знаменателями.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Сложение обыкновенных дробей с разными знаменателями.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логического мышления на основе упражнений, связанных с простейшими умозаключениями, речи.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обыкновенных дробей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разными знаменателями.</w:t>
            </w:r>
          </w:p>
        </w:tc>
        <w:tc>
          <w:tcPr>
            <w:tcW w:w="4418" w:type="dxa"/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обыкновенных дробей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разными знаменателями.</w:t>
            </w:r>
          </w:p>
        </w:tc>
      </w:tr>
      <w:tr w:rsidR="00B97233" w:rsidTr="00B97233">
        <w:trPr>
          <w:gridAfter w:val="1"/>
          <w:wAfter w:w="4418" w:type="dxa"/>
          <w:trHeight w:val="69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обыкновенных дробей с разными знаменателями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мышления,  действию по аналогии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обыкновенных дробей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разными знаменателями.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мышления, действию по аналогии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 обыкновенных дробей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разными знаменателями.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«Сложение  и вычитание обыкновенных дробей с разными знаменателями».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волевых качеств личности.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Контрольная работа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планировать свою работу и доводить начатое дело до завершения</w:t>
            </w:r>
          </w:p>
        </w:tc>
      </w:tr>
      <w:tr w:rsidR="00B97233" w:rsidTr="00B97233">
        <w:trPr>
          <w:gridAfter w:val="1"/>
          <w:wAfter w:w="4418" w:type="dxa"/>
          <w:trHeight w:val="30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симметрии. Построение точки, симметричной данной, относительно центра симметрии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мелкой моторики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центр симметрии, строить точку, симметричную данной относительно центра симметрии </w:t>
            </w:r>
          </w:p>
        </w:tc>
      </w:tr>
      <w:tr w:rsidR="00B97233" w:rsidTr="00B97233">
        <w:trPr>
          <w:gridAfter w:val="1"/>
          <w:wAfter w:w="4418" w:type="dxa"/>
          <w:trHeight w:val="26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и вычитание обыкновенных дробей с разными знаменателями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индивидуальных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пробелов в знаниях.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контроля и самоконтроля</w:t>
            </w:r>
          </w:p>
        </w:tc>
      </w:tr>
      <w:tr w:rsidR="00B97233" w:rsidTr="00B97233">
        <w:trPr>
          <w:gridAfter w:val="1"/>
          <w:wAfter w:w="4418" w:type="dxa"/>
          <w:trHeight w:val="30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5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Тема13.   Десятичные дроби     (13 ч + 2 г.)</w:t>
            </w:r>
          </w:p>
        </w:tc>
      </w:tr>
      <w:tr w:rsidR="00B97233" w:rsidTr="00B97233">
        <w:trPr>
          <w:gridAfter w:val="1"/>
          <w:wAfter w:w="4418" w:type="dxa"/>
          <w:trHeight w:val="30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5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дроби.  Преобразования  (6 часов)</w:t>
            </w:r>
          </w:p>
        </w:tc>
      </w:tr>
      <w:tr w:rsidR="00B97233" w:rsidTr="00B97233">
        <w:trPr>
          <w:gridAfter w:val="1"/>
          <w:wAfter w:w="4418" w:type="dxa"/>
          <w:trHeight w:val="9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десятичных дробей. Запись без знаменателя. Чтение и  запись под диктовку. Место десятичных дробей в нумерационной таблице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(классификация).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элементы десятичной дроби. Уметь читать и записывать под диктовку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место десятичных дробей в нумерационной таблице.</w:t>
            </w:r>
          </w:p>
        </w:tc>
      </w:tr>
      <w:tr w:rsidR="00B97233" w:rsidTr="00B97233">
        <w:trPr>
          <w:gridAfter w:val="1"/>
          <w:wAfter w:w="4418" w:type="dxa"/>
          <w:trHeight w:val="69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 двумя, одной единицами стоимости, длины, массы,  в виде десятичных дробей (10)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его объёма, концентрации.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записывать числа, полученные при измерении, в виде десятичных дробей.</w:t>
            </w:r>
          </w:p>
        </w:tc>
      </w:tr>
      <w:tr w:rsidR="00B97233" w:rsidTr="00B97233">
        <w:trPr>
          <w:gridAfter w:val="1"/>
          <w:wAfter w:w="4418" w:type="dxa"/>
          <w:trHeight w:val="69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 двумя, одной единицами длины, массы в виде десятичных дробей  (100)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его объема, концентрации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записывать числа, полученные при измерении, в виде десятичных дробей.</w:t>
            </w:r>
          </w:p>
        </w:tc>
      </w:tr>
      <w:tr w:rsidR="00B97233" w:rsidTr="00B97233">
        <w:trPr>
          <w:gridAfter w:val="1"/>
          <w:wAfter w:w="4418" w:type="dxa"/>
          <w:trHeight w:val="69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 двумя, одной единицами длины, массы в виде десятичных дробей  (100)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внимания, его объема, концентрации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записывать числа, полученные при измерении, в виде десятичных дробей.</w:t>
            </w:r>
          </w:p>
        </w:tc>
      </w:tr>
      <w:tr w:rsidR="00B97233" w:rsidTr="00B97233">
        <w:trPr>
          <w:gridAfter w:val="1"/>
          <w:wAfter w:w="4418" w:type="dxa"/>
          <w:trHeight w:val="69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(мелких), одинаковых долях.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дробей, долей.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(сравнение).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дроби в более крупных (мелких), одинаковых долях, используя правило, образец, аналогию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дроби</w:t>
            </w:r>
          </w:p>
        </w:tc>
      </w:tr>
      <w:tr w:rsidR="00B97233" w:rsidTr="00B97233">
        <w:trPr>
          <w:gridAfter w:val="1"/>
          <w:wAfter w:w="4418" w:type="dxa"/>
          <w:trHeight w:val="69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(мелких), одинаковых долях.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дробей, долей.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(сравнение).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дроби в более крупных (мелких), одинаковых долях, используя правило, образец, аналогию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дроби</w:t>
            </w:r>
          </w:p>
        </w:tc>
      </w:tr>
      <w:tr w:rsidR="00B97233" w:rsidTr="00B97233">
        <w:trPr>
          <w:gridAfter w:val="1"/>
          <w:wAfter w:w="4418" w:type="dxa"/>
          <w:trHeight w:val="224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десятичных дробей (4 ч + 1г.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B97233" w:rsidTr="00B97233">
        <w:trPr>
          <w:gridAfter w:val="1"/>
          <w:wAfter w:w="4418" w:type="dxa"/>
          <w:trHeight w:val="20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с одинаковыми знаменателями.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внимания, мышления на основе аналогии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сложение и вычитание десятичных дробей с одинаковыми знаменателями, сопоставляя правила действий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многозначными числами</w:t>
            </w:r>
          </w:p>
        </w:tc>
      </w:tr>
      <w:tr w:rsidR="00B97233" w:rsidTr="00B97233">
        <w:trPr>
          <w:gridAfter w:val="1"/>
          <w:wAfter w:w="4418" w:type="dxa"/>
          <w:trHeight w:val="20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фигур, симметрично расположенных относительно оси симметрии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координации и тонкой моторики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геометрические фигуры, симметрично расположенные относительно оси</w:t>
            </w:r>
          </w:p>
        </w:tc>
      </w:tr>
      <w:tr w:rsidR="00B97233" w:rsidTr="00B97233">
        <w:trPr>
          <w:gridAfter w:val="1"/>
          <w:wAfter w:w="4418" w:type="dxa"/>
          <w:trHeight w:val="110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десятичных дробей с  разными знаменателями.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установление причинно-следственных связей и отношений).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десятичных дробей с разными знаменателями.</w:t>
            </w:r>
          </w:p>
        </w:tc>
      </w:tr>
      <w:tr w:rsidR="00B97233" w:rsidTr="00B97233">
        <w:trPr>
          <w:gridAfter w:val="1"/>
          <w:wAfter w:w="4418" w:type="dxa"/>
          <w:trHeight w:val="27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десятичных дробей с разными знаменателями.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логического мышления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десятичных дробей с разными знаменателями.</w:t>
            </w:r>
          </w:p>
        </w:tc>
      </w:tr>
      <w:tr w:rsidR="00B97233" w:rsidTr="00B97233">
        <w:trPr>
          <w:gridAfter w:val="1"/>
          <w:wAfter w:w="4418" w:type="dxa"/>
          <w:trHeight w:val="23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установление причинно-следственных связей и отношений).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 десятичных дробей с разными знаменателями.</w:t>
            </w:r>
          </w:p>
        </w:tc>
      </w:tr>
      <w:tr w:rsidR="00B97233" w:rsidTr="00B97233">
        <w:trPr>
          <w:gridAfter w:val="1"/>
          <w:wAfter w:w="4418" w:type="dxa"/>
          <w:trHeight w:val="562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Нахождение десятичной дроби от числа    (3ч + 1г.)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десятичной дроби  от числа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на основе упражнений в сравнении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десятичную дробь от заданного числа 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«Построение геометрических фигур, симметрично расположенных относительно оси»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Г-9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положительной мотивации к учению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Контрольная работа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самостоятельно по словесной и письменной инструкции </w:t>
            </w:r>
          </w:p>
        </w:tc>
      </w:tr>
      <w:tr w:rsidR="00B97233" w:rsidTr="00B97233">
        <w:trPr>
          <w:gridAfter w:val="1"/>
          <w:wAfter w:w="4418" w:type="dxa"/>
          <w:trHeight w:val="30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десятичной дроби от числа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на основе упражнений в сравнении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десятичную дробь от заданного числа, применять это умение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28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десятичной дроби от числа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аналитико-синтетической деятельности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десятичную дробь от заданного числа, применять это умение при решении задач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14.  Меры времени   (12 ч + 3 г.)</w:t>
            </w:r>
          </w:p>
        </w:tc>
      </w:tr>
      <w:tr w:rsidR="00B97233" w:rsidTr="00B97233">
        <w:trPr>
          <w:gridAfter w:val="1"/>
          <w:wAfter w:w="4418" w:type="dxa"/>
          <w:trHeight w:val="240"/>
        </w:trPr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мер времени. Определение времени по часам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04.04.19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памяти </w:t>
            </w:r>
          </w:p>
        </w:tc>
        <w:tc>
          <w:tcPr>
            <w:tcW w:w="19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 меры времени, уметь определять  время  по часам </w:t>
            </w:r>
          </w:p>
        </w:tc>
      </w:tr>
      <w:tr w:rsidR="00B97233" w:rsidTr="00B97233">
        <w:trPr>
          <w:gridAfter w:val="1"/>
          <w:wAfter w:w="4418" w:type="dxa"/>
          <w:trHeight w:val="4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</w:tr>
      <w:tr w:rsidR="00B97233" w:rsidTr="00B97233">
        <w:trPr>
          <w:gridAfter w:val="1"/>
          <w:wAfter w:w="4418" w:type="dxa"/>
          <w:trHeight w:val="27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чисел, полученных при измерении двумя единицами времени (60).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временных представлений.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чисел, полученных при измерении двумя единицами времени (60).</w:t>
            </w:r>
          </w:p>
        </w:tc>
      </w:tr>
      <w:tr w:rsidR="00B97233" w:rsidTr="00B97233">
        <w:trPr>
          <w:gridAfter w:val="1"/>
          <w:wAfter w:w="4418" w:type="dxa"/>
          <w:trHeight w:val="27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Построение геометрических фигур, симметрично расположенных относительно оси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ошибками, располагать предметы симметрично относительно оси и центра симметрии и строить</w:t>
            </w:r>
          </w:p>
        </w:tc>
      </w:tr>
      <w:tr w:rsidR="00B97233" w:rsidTr="00B97233">
        <w:trPr>
          <w:gridAfter w:val="1"/>
          <w:wAfter w:w="4418" w:type="dxa"/>
          <w:trHeight w:val="27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единицами времени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(год- месяц, сутки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час).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временных представлений.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чисел, полученных при измерении двумя единицами времени (го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месяц, сутки-час).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 при измерении двумя единицами времени (60).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 на основе упражнений по определению времени по часам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чисел, полученных при измерении двумя единицами времени (60).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продолжительности события.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временных представлений.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продолжительности события.</w:t>
            </w:r>
          </w:p>
        </w:tc>
      </w:tr>
      <w:tr w:rsidR="00B97233" w:rsidTr="00B97233">
        <w:trPr>
          <w:gridAfter w:val="1"/>
          <w:wAfter w:w="4418" w:type="dxa"/>
          <w:trHeight w:val="1363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начала и конца события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временных представлений.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начала и конца события</w:t>
            </w:r>
          </w:p>
        </w:tc>
      </w:tr>
      <w:tr w:rsidR="00B97233" w:rsidTr="00B97233">
        <w:trPr>
          <w:gridAfter w:val="1"/>
          <w:wAfter w:w="4418" w:type="dxa"/>
          <w:trHeight w:val="1363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многоугольников. Периметр.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Коррекционная работа по развитию  пространственной ориентировки и графических навыков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виды многоугольников, уметь находить их периметр</w:t>
            </w:r>
          </w:p>
        </w:tc>
      </w:tr>
      <w:tr w:rsidR="00B97233" w:rsidTr="00B97233">
        <w:trPr>
          <w:gridAfter w:val="1"/>
          <w:wAfter w:w="4418" w:type="dxa"/>
          <w:trHeight w:val="1363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продолжительности события.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временных представлений.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продолжительности события.</w:t>
            </w:r>
          </w:p>
        </w:tc>
      </w:tr>
      <w:tr w:rsidR="00B97233" w:rsidTr="00B97233">
        <w:trPr>
          <w:gridAfter w:val="1"/>
          <w:wAfter w:w="4418" w:type="dxa"/>
          <w:trHeight w:val="26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начала и конца события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временных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начала и конца события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«Сложение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вычитание мер времени».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умения планировать свою деятельность.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Контрольная работа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вычитание мер времени, навыки самостоятельной работы и работы по словесной и письменной инструкции 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Сложение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вычитание мер времени.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знаниях.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над ошибками, анализировать их</w:t>
            </w:r>
          </w:p>
        </w:tc>
      </w:tr>
      <w:tr w:rsidR="00B97233" w:rsidTr="00B97233">
        <w:trPr>
          <w:gridAfter w:val="1"/>
          <w:wAfter w:w="4418" w:type="dxa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треугольника, прямоугольника, параллелограмма, ромба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пространственной ориентации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треугольники по заданным длинам сторон и различным видам углов, знать приемы построения</w:t>
            </w:r>
          </w:p>
        </w:tc>
      </w:tr>
      <w:tr w:rsidR="00B97233" w:rsidTr="00B97233">
        <w:trPr>
          <w:gridAfter w:val="1"/>
          <w:wAfter w:w="4418" w:type="dxa"/>
          <w:trHeight w:val="627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120"/>
                <w:tab w:val="left" w:pos="13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 двух тел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по развитию долговременной памяти 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и составлять задачи на встречное движение двух тел</w:t>
            </w:r>
          </w:p>
        </w:tc>
      </w:tr>
      <w:tr w:rsidR="00B97233" w:rsidTr="00B97233">
        <w:trPr>
          <w:gridAfter w:val="1"/>
          <w:wAfter w:w="4418" w:type="dxa"/>
          <w:trHeight w:val="627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одном направлении и в противоположном  направлениях.</w:t>
            </w:r>
            <w:proofErr w:type="gram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(обобщение)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движение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одном  и в противоположном  направлении</w:t>
            </w:r>
          </w:p>
        </w:tc>
      </w:tr>
      <w:tr w:rsidR="00B97233" w:rsidTr="00B97233">
        <w:trPr>
          <w:gridAfter w:val="1"/>
          <w:wAfter w:w="4418" w:type="dxa"/>
          <w:trHeight w:val="280"/>
        </w:trPr>
        <w:tc>
          <w:tcPr>
            <w:tcW w:w="165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15.   Повторение   (20 ч + 6 г.)</w:t>
            </w:r>
          </w:p>
        </w:tc>
      </w:tr>
      <w:tr w:rsidR="00B97233" w:rsidTr="00B97233">
        <w:trPr>
          <w:gridAfter w:val="1"/>
          <w:wAfter w:w="4418" w:type="dxa"/>
          <w:trHeight w:val="1276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объёма, устойчивости, сосредоточенности и распределения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выполнять письменное сложение и вычитание многозначных чисел.</w:t>
            </w:r>
          </w:p>
        </w:tc>
      </w:tr>
      <w:tr w:rsidR="00B97233" w:rsidTr="00B97233">
        <w:trPr>
          <w:gridAfter w:val="1"/>
          <w:wAfter w:w="4418" w:type="dxa"/>
          <w:trHeight w:val="1276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увеличению объема внимания, его концентрации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  десятичных дробей с разными знаменателями</w:t>
            </w:r>
          </w:p>
        </w:tc>
      </w:tr>
      <w:tr w:rsidR="00B97233" w:rsidTr="00B97233">
        <w:trPr>
          <w:gridAfter w:val="1"/>
          <w:wAfter w:w="4418" w:type="dxa"/>
          <w:trHeight w:val="252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Симметричные предметы и геометрические фигуры. Ось симметрии, центр симметрии.  Ось симметрии симметричного плоского предмета.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ось симметрии симметричного плоского предмета, располагать предметы симметрично относительно оси, центра симметрии</w:t>
            </w:r>
          </w:p>
        </w:tc>
      </w:tr>
      <w:tr w:rsidR="00B97233" w:rsidTr="00B97233">
        <w:trPr>
          <w:gridAfter w:val="1"/>
          <w:wAfter w:w="4418" w:type="dxa"/>
          <w:trHeight w:val="8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1-значное число, круглые десятки, 2-значное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30.04.19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(установление закономерностей)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умножать числа в пределах  1 000 000 на 2-значное число</w:t>
            </w:r>
          </w:p>
        </w:tc>
      </w:tr>
      <w:tr w:rsidR="00B97233" w:rsidTr="00B97233">
        <w:trPr>
          <w:gridAfter w:val="1"/>
          <w:wAfter w:w="4418" w:type="dxa"/>
          <w:trHeight w:val="264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1-значное число, круглые десятки. 2-значное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06.05.19</w:t>
            </w: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 числа в пределах  1 000 000 на 2-значное число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(сравнение).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сложных  примерах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действия с многозначными числами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увеличению объема внимания, его концентрации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сложных  примерах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чисел, полученных при измерении двумя единицами времени.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13.05.19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(выделение общих признаков)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чисел, полученных при измерении двумя единицами времени.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чисел, полученных при измерении двумя единицами времени.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14.05.19</w:t>
            </w: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чисел, полученных при измерении двумя единицами времени.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продолжительности события, его начала и конца.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15.05.19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мышления (анализ и синтез)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определение продолжительности события, его начала и конца.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массы,  на 1-зн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число, круглы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е десятки, на  2-значное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16.05.19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умножение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 стоимости, длины, массы, на 1-значноечисло, круглые десятки,  на 2-зн. число</w:t>
            </w:r>
          </w:p>
        </w:tc>
      </w:tr>
      <w:tr w:rsidR="00B97233" w:rsidTr="00B97233">
        <w:trPr>
          <w:gridAfter w:val="1"/>
          <w:wAfter w:w="4418" w:type="dxa"/>
          <w:trHeight w:val="54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чисел, полученных при измерении двумя единицами измерения стоимости, длины, массы,  на 1-зн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>ачное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сло, круглые десятки, на 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17.05.19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умножение 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 стоимости, длины, массы, на 1-значноечисло, круглые десятки,  на 2-зн. число</w:t>
            </w:r>
          </w:p>
        </w:tc>
      </w:tr>
      <w:tr w:rsidR="00B97233" w:rsidTr="00B97233">
        <w:trPr>
          <w:gridAfter w:val="1"/>
          <w:wAfter w:w="4418" w:type="dxa"/>
          <w:trHeight w:val="188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симметричной данной относительно оси и центра симметрии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зрительного восприятия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точки, симметричные данной относительно оси и центра симметрии</w:t>
            </w:r>
          </w:p>
        </w:tc>
      </w:tr>
      <w:tr w:rsidR="00B97233" w:rsidTr="00B97233">
        <w:trPr>
          <w:gridAfter w:val="1"/>
          <w:wAfter w:w="4418" w:type="dxa"/>
          <w:trHeight w:val="565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тоимости, длины, массы, на 1-значное число, круглые десятки, 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чисел, полученных при измерении стоимости, длины, массы, на 2-зн. число </w:t>
            </w:r>
          </w:p>
        </w:tc>
      </w:tr>
      <w:tr w:rsidR="00B97233" w:rsidTr="00B97233">
        <w:trPr>
          <w:gridAfter w:val="1"/>
          <w:wAfter w:w="4418" w:type="dxa"/>
          <w:trHeight w:val="26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чисел, полученных при измерении двумя единицами измерения с</w:t>
            </w:r>
            <w:r w:rsidR="00401807">
              <w:rPr>
                <w:rFonts w:ascii="Times New Roman" w:hAnsi="Times New Roman" w:cs="Times New Roman"/>
                <w:sz w:val="24"/>
                <w:szCs w:val="24"/>
              </w:rPr>
              <w:t xml:space="preserve">тоимости, длины, массы, на 1-значное число, круглые десятки,  2-значное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22.05.19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концентрации внимания.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чисел, полученных при измерении стоимости, длины, массы, на 2-зн. число </w:t>
            </w:r>
          </w:p>
        </w:tc>
      </w:tr>
      <w:tr w:rsidR="00B97233" w:rsidTr="00B97233">
        <w:trPr>
          <w:gridAfter w:val="1"/>
          <w:wAfter w:w="4418" w:type="dxa"/>
          <w:trHeight w:val="1026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23.05.19</w:t>
            </w: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10.Контрольная работа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задании, работать самостоятельно.</w:t>
            </w:r>
          </w:p>
        </w:tc>
      </w:tr>
      <w:tr w:rsidR="00B97233" w:rsidTr="00B97233">
        <w:trPr>
          <w:gridAfter w:val="1"/>
          <w:wAfter w:w="4418" w:type="dxa"/>
          <w:trHeight w:val="689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действия с числами, полученными при измерении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работу над ошибками.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и расположение геометрических фигур, симметрично расположенных относительно оси симметрии.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Г- 3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ориентировочной деятельности.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располагать предметы симметрично относительно оси симметрии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прямое и обратное приведение к  единице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составные задачи на прямое и обратное приведение к  единице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прямое и обратное приведение к  единице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1/17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29.05.19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аналитико-синтетической деятельности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составные задачи на прямое и обратное приведение к  единице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на прямое и обратное приведение к  единице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30.05.19</w:t>
            </w: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составные задачи на прямое и обратное приведение к  единице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геометрии.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Г- 4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31.05.19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волевых качеств личности.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5.Контрольная работа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геометрические задания самостоятельно, навыки  работы по словесной и письменной инструкции</w:t>
            </w:r>
          </w:p>
        </w:tc>
      </w:tr>
      <w:tr w:rsidR="00B97233" w:rsidTr="00B97233">
        <w:trPr>
          <w:gridAfter w:val="1"/>
          <w:wAfter w:w="4418" w:type="dxa"/>
          <w:trHeight w:val="20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без скобок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1/19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мыслительных операций  (умозаключения)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сложных  примерах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со скобками на порядок действий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сложных  примерах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геометрического материала.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Г-5 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геометрические задания в пределах программы.</w:t>
            </w:r>
          </w:p>
        </w:tc>
      </w:tr>
      <w:tr w:rsidR="00B97233" w:rsidTr="00B97233">
        <w:trPr>
          <w:gridAfter w:val="1"/>
          <w:wAfter w:w="4418" w:type="dxa"/>
          <w:trHeight w:val="320"/>
        </w:trPr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Г- 6 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развитию мыслительных операций  (умозаключения)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33" w:rsidRDefault="00B97233">
            <w:pPr>
              <w:spacing w:after="0"/>
              <w:rPr>
                <w:rFonts w:cs="Times New Roman"/>
              </w:rPr>
            </w:pPr>
          </w:p>
        </w:tc>
      </w:tr>
    </w:tbl>
    <w:p w:rsidR="00B97233" w:rsidRDefault="00B97233" w:rsidP="00B97233">
      <w:pPr>
        <w:tabs>
          <w:tab w:val="left" w:pos="560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7233" w:rsidRDefault="00B97233" w:rsidP="00B97233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График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1623"/>
        <w:gridCol w:w="3119"/>
      </w:tblGrid>
      <w:tr w:rsidR="00B97233" w:rsidTr="00B972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Класс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Тема контрольной работы по математике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Дата проведения</w:t>
            </w:r>
          </w:p>
        </w:tc>
      </w:tr>
      <w:tr w:rsidR="00B97233" w:rsidTr="00B97233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7 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(8 вида)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tabs>
                <w:tab w:val="left" w:pos="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«Нумерация чисел»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11.09.2018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«Сложение и вычитание чисел с переходом  через разряд в пределах 1.000.000».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03.10.2018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«Умножение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многозначных чисел в пределах 1 000 000 на однозначное число».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16.10.2018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25.10.2018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геометрии.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26.10.2018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«Сложение и вычитание чисел, полученных при измерении».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22.11.2018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«Умножение и деление чисел, полученных при измерении, на 1-зн. число».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07.12.2018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геометрии «Построение ромба и параллелограмма».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09.01.2019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«Умножение и деление многозначных чисел на 2-зн. число в пределах 1.000.000».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31.01.2019 г.</w:t>
            </w:r>
          </w:p>
        </w:tc>
      </w:tr>
      <w:tr w:rsidR="00B97233" w:rsidTr="00B9723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«Сложение  и вычитание обыкновенных дробей с разными знаменателями».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01.03.2019 г.</w:t>
            </w:r>
          </w:p>
        </w:tc>
      </w:tr>
      <w:tr w:rsidR="00B97233" w:rsidTr="00B97233">
        <w:trPr>
          <w:trHeight w:val="8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геометрии «Построение геометрических фигур, симметрично расположенных относительно оси»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01.04.2019 г.</w:t>
            </w:r>
          </w:p>
        </w:tc>
      </w:tr>
      <w:tr w:rsidR="00B97233" w:rsidTr="00B97233">
        <w:trPr>
          <w:trHeight w:val="8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«Сложение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вычитание мер времени».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18.04.2019 г.</w:t>
            </w:r>
          </w:p>
        </w:tc>
      </w:tr>
      <w:tr w:rsidR="00B97233" w:rsidTr="00B97233">
        <w:trPr>
          <w:trHeight w:val="8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B97233" w:rsidRDefault="00B972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геометрии.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23.05.2019 г.</w:t>
            </w:r>
          </w:p>
          <w:p w:rsidR="00B97233" w:rsidRDefault="00B9723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31.05.2019 г.</w:t>
            </w:r>
          </w:p>
        </w:tc>
      </w:tr>
    </w:tbl>
    <w:p w:rsidR="00B97233" w:rsidRDefault="00B97233" w:rsidP="00B9723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97233" w:rsidRDefault="00B97233" w:rsidP="00B97233">
      <w:pPr>
        <w:spacing w:after="0"/>
        <w:rPr>
          <w:b/>
          <w:bCs/>
          <w:iCs/>
          <w:sz w:val="28"/>
          <w:szCs w:val="40"/>
        </w:rPr>
        <w:sectPr w:rsidR="00B97233">
          <w:pgSz w:w="16838" w:h="11906" w:orient="landscape"/>
          <w:pgMar w:top="284" w:right="567" w:bottom="284" w:left="567" w:header="708" w:footer="708" w:gutter="0"/>
          <w:cols w:space="720"/>
        </w:sectPr>
      </w:pPr>
    </w:p>
    <w:p w:rsidR="00B97233" w:rsidRDefault="00B97233" w:rsidP="00B97233"/>
    <w:p w:rsidR="00492EAC" w:rsidRDefault="00492EAC"/>
    <w:p w:rsidR="0002279B" w:rsidRDefault="0002279B"/>
    <w:sectPr w:rsidR="0002279B" w:rsidSect="000227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FF3" w:rsidRDefault="000E3FF3" w:rsidP="00417AFF">
      <w:pPr>
        <w:spacing w:after="0" w:line="240" w:lineRule="auto"/>
      </w:pPr>
      <w:r>
        <w:separator/>
      </w:r>
    </w:p>
  </w:endnote>
  <w:endnote w:type="continuationSeparator" w:id="0">
    <w:p w:rsidR="000E3FF3" w:rsidRDefault="000E3FF3" w:rsidP="0041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240"/>
      <w:docPartObj>
        <w:docPartGallery w:val="Page Numbers (Bottom of Page)"/>
        <w:docPartUnique/>
      </w:docPartObj>
    </w:sdtPr>
    <w:sdtContent>
      <w:p w:rsidR="00417AFF" w:rsidRDefault="00B8292D">
        <w:pPr>
          <w:pStyle w:val="aa"/>
          <w:jc w:val="center"/>
        </w:pPr>
        <w:fldSimple w:instr=" PAGE   \* MERGEFORMAT ">
          <w:r w:rsidR="002369B2">
            <w:rPr>
              <w:noProof/>
            </w:rPr>
            <w:t>33</w:t>
          </w:r>
        </w:fldSimple>
      </w:p>
    </w:sdtContent>
  </w:sdt>
  <w:p w:rsidR="00417AFF" w:rsidRDefault="00417A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FF3" w:rsidRDefault="000E3FF3" w:rsidP="00417AFF">
      <w:pPr>
        <w:spacing w:after="0" w:line="240" w:lineRule="auto"/>
      </w:pPr>
      <w:r>
        <w:separator/>
      </w:r>
    </w:p>
  </w:footnote>
  <w:footnote w:type="continuationSeparator" w:id="0">
    <w:p w:rsidR="000E3FF3" w:rsidRDefault="000E3FF3" w:rsidP="00417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79B"/>
    <w:rsid w:val="0002279B"/>
    <w:rsid w:val="000B46ED"/>
    <w:rsid w:val="000E3FF3"/>
    <w:rsid w:val="002369B2"/>
    <w:rsid w:val="00293ADF"/>
    <w:rsid w:val="00401807"/>
    <w:rsid w:val="00417AFF"/>
    <w:rsid w:val="00492EAC"/>
    <w:rsid w:val="00781948"/>
    <w:rsid w:val="00AA646F"/>
    <w:rsid w:val="00AD7904"/>
    <w:rsid w:val="00B8292D"/>
    <w:rsid w:val="00B97233"/>
    <w:rsid w:val="00C57E0D"/>
    <w:rsid w:val="00EC1220"/>
    <w:rsid w:val="00F1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AC"/>
  </w:style>
  <w:style w:type="paragraph" w:styleId="1">
    <w:name w:val="heading 1"/>
    <w:basedOn w:val="a"/>
    <w:next w:val="a"/>
    <w:link w:val="10"/>
    <w:qFormat/>
    <w:rsid w:val="00B972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972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7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9723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9723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B9723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97233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9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972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972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972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B972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11"/>
    <w:uiPriority w:val="99"/>
    <w:semiHidden/>
    <w:unhideWhenUsed/>
    <w:rsid w:val="00B972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B97233"/>
  </w:style>
  <w:style w:type="paragraph" w:styleId="ae">
    <w:name w:val="Body Text Indent"/>
    <w:basedOn w:val="a"/>
    <w:link w:val="12"/>
    <w:uiPriority w:val="99"/>
    <w:semiHidden/>
    <w:unhideWhenUsed/>
    <w:rsid w:val="00B972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97233"/>
  </w:style>
  <w:style w:type="paragraph" w:styleId="21">
    <w:name w:val="Body Text 2"/>
    <w:basedOn w:val="a"/>
    <w:link w:val="210"/>
    <w:uiPriority w:val="99"/>
    <w:semiHidden/>
    <w:unhideWhenUsed/>
    <w:rsid w:val="00B972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7233"/>
  </w:style>
  <w:style w:type="paragraph" w:styleId="3">
    <w:name w:val="Body Text 3"/>
    <w:basedOn w:val="a"/>
    <w:link w:val="31"/>
    <w:uiPriority w:val="99"/>
    <w:semiHidden/>
    <w:unhideWhenUsed/>
    <w:rsid w:val="00B972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97233"/>
    <w:rPr>
      <w:sz w:val="16"/>
      <w:szCs w:val="16"/>
    </w:rPr>
  </w:style>
  <w:style w:type="paragraph" w:styleId="23">
    <w:name w:val="Body Text Indent 2"/>
    <w:basedOn w:val="a"/>
    <w:link w:val="211"/>
    <w:uiPriority w:val="99"/>
    <w:semiHidden/>
    <w:unhideWhenUsed/>
    <w:rsid w:val="00B972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97233"/>
  </w:style>
  <w:style w:type="paragraph" w:styleId="32">
    <w:name w:val="Body Text Indent 3"/>
    <w:basedOn w:val="a"/>
    <w:link w:val="310"/>
    <w:uiPriority w:val="99"/>
    <w:semiHidden/>
    <w:unhideWhenUsed/>
    <w:rsid w:val="00B972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97233"/>
    <w:rPr>
      <w:sz w:val="16"/>
      <w:szCs w:val="16"/>
    </w:rPr>
  </w:style>
  <w:style w:type="paragraph" w:styleId="af0">
    <w:name w:val="No Spacing"/>
    <w:uiPriority w:val="99"/>
    <w:qFormat/>
    <w:rsid w:val="00B9723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2"/>
      <w:sz w:val="20"/>
      <w:szCs w:val="20"/>
      <w:lang w:eastAsia="ar-SA"/>
    </w:rPr>
  </w:style>
  <w:style w:type="paragraph" w:styleId="af1">
    <w:name w:val="List Paragraph"/>
    <w:basedOn w:val="a"/>
    <w:uiPriority w:val="34"/>
    <w:qFormat/>
    <w:rsid w:val="00B97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5367988A0544E0D9E4823711EB28734">
    <w:name w:val="85367988A0544E0D9E4823711EB28734"/>
    <w:uiPriority w:val="99"/>
    <w:semiHidden/>
    <w:rsid w:val="00B97233"/>
    <w:rPr>
      <w:rFonts w:eastAsiaTheme="minorEastAsia"/>
      <w:lang w:eastAsia="ru-RU"/>
    </w:rPr>
  </w:style>
  <w:style w:type="paragraph" w:customStyle="1" w:styleId="af2">
    <w:name w:val="Базовый"/>
    <w:uiPriority w:val="99"/>
    <w:semiHidden/>
    <w:rsid w:val="00B97233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styleId="af3">
    <w:name w:val="Placeholder Text"/>
    <w:basedOn w:val="a0"/>
    <w:uiPriority w:val="99"/>
    <w:semiHidden/>
    <w:rsid w:val="00B97233"/>
    <w:rPr>
      <w:color w:val="808080"/>
    </w:rPr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B97233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12">
    <w:name w:val="Основной текст с отступом Знак1"/>
    <w:basedOn w:val="a0"/>
    <w:link w:val="ae"/>
    <w:uiPriority w:val="99"/>
    <w:semiHidden/>
    <w:locked/>
    <w:rsid w:val="00B972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B972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1"/>
    <w:basedOn w:val="a0"/>
    <w:link w:val="3"/>
    <w:uiPriority w:val="99"/>
    <w:semiHidden/>
    <w:locked/>
    <w:rsid w:val="00B972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3"/>
    <w:uiPriority w:val="99"/>
    <w:semiHidden/>
    <w:locked/>
    <w:rsid w:val="00B972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locked/>
    <w:rsid w:val="00B9723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33</Pages>
  <Words>9752</Words>
  <Characters>55589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8</cp:revision>
  <dcterms:created xsi:type="dcterms:W3CDTF">2001-12-31T21:28:00Z</dcterms:created>
  <dcterms:modified xsi:type="dcterms:W3CDTF">2021-02-08T09:53:00Z</dcterms:modified>
</cp:coreProperties>
</file>