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6BD" w:rsidRDefault="00EF4782" w:rsidP="00B716BD">
      <w:pPr>
        <w:pStyle w:val="a4"/>
        <w:jc w:val="center"/>
        <w:rPr>
          <w:u w:val="thick"/>
        </w:rPr>
      </w:pPr>
      <w:r>
        <w:rPr>
          <w:u w:val="thick"/>
        </w:rPr>
        <w:t>АНАЛИТИЧЕСКИЙ ОТЧЕТ</w:t>
      </w:r>
      <w:r w:rsidR="00B716BD">
        <w:rPr>
          <w:u w:val="thick"/>
        </w:rPr>
        <w:t xml:space="preserve"> ПО РЕЗУЛЬТАТАМ ЕГЭ </w:t>
      </w:r>
      <w:r w:rsidR="00B02D0C">
        <w:rPr>
          <w:u w:val="thick"/>
        </w:rPr>
        <w:t xml:space="preserve"> 2019-</w:t>
      </w:r>
      <w:r w:rsidR="00B716BD">
        <w:rPr>
          <w:u w:val="thick"/>
        </w:rPr>
        <w:t>2020</w:t>
      </w:r>
      <w:r w:rsidR="00B02D0C">
        <w:rPr>
          <w:u w:val="thick"/>
        </w:rPr>
        <w:t xml:space="preserve"> г.</w:t>
      </w:r>
    </w:p>
    <w:p w:rsidR="00FE0D0D" w:rsidRDefault="00B716BD" w:rsidP="00B716BD">
      <w:pPr>
        <w:pStyle w:val="a4"/>
        <w:jc w:val="center"/>
        <w:rPr>
          <w:u w:val="thick"/>
        </w:rPr>
      </w:pPr>
      <w:r>
        <w:rPr>
          <w:u w:val="thick"/>
        </w:rPr>
        <w:t xml:space="preserve">МКОУ </w:t>
      </w:r>
      <w:r w:rsidR="00EF4782">
        <w:rPr>
          <w:u w:val="thick"/>
        </w:rPr>
        <w:t>СОШ</w:t>
      </w:r>
      <w:r>
        <w:rPr>
          <w:u w:val="thick"/>
        </w:rPr>
        <w:t xml:space="preserve"> им.</w:t>
      </w:r>
      <w:r w:rsidR="00151245">
        <w:rPr>
          <w:u w:val="thick"/>
        </w:rPr>
        <w:t xml:space="preserve"> </w:t>
      </w:r>
      <w:r>
        <w:rPr>
          <w:u w:val="thick"/>
        </w:rPr>
        <w:t>Юрченко с</w:t>
      </w:r>
      <w:proofErr w:type="gramStart"/>
      <w:r>
        <w:rPr>
          <w:u w:val="thick"/>
        </w:rPr>
        <w:t>.С</w:t>
      </w:r>
      <w:proofErr w:type="gramEnd"/>
      <w:r>
        <w:rPr>
          <w:u w:val="thick"/>
        </w:rPr>
        <w:t>оветское</w:t>
      </w:r>
      <w:r w:rsidR="0059433E">
        <w:rPr>
          <w:u w:val="thick"/>
        </w:rPr>
        <w:t>.</w:t>
      </w:r>
    </w:p>
    <w:p w:rsidR="00B347E9" w:rsidRDefault="00B347E9" w:rsidP="00B716BD">
      <w:pPr>
        <w:pStyle w:val="a4"/>
        <w:jc w:val="center"/>
        <w:rPr>
          <w:u w:val="thick"/>
        </w:rPr>
      </w:pPr>
    </w:p>
    <w:p w:rsidR="00B347E9" w:rsidRDefault="00B347E9" w:rsidP="00B716BD">
      <w:pPr>
        <w:pStyle w:val="a4"/>
        <w:jc w:val="center"/>
        <w:rPr>
          <w:u w:val="thick"/>
        </w:rPr>
      </w:pPr>
    </w:p>
    <w:p w:rsidR="00B347E9" w:rsidRDefault="00B347E9" w:rsidP="00B347E9">
      <w:pPr>
        <w:pStyle w:val="a5"/>
        <w:tabs>
          <w:tab w:val="left" w:pos="549"/>
        </w:tabs>
        <w:ind w:left="548" w:firstLine="0"/>
        <w:jc w:val="left"/>
        <w:rPr>
          <w:b/>
          <w:sz w:val="24"/>
        </w:rPr>
      </w:pPr>
      <w:r>
        <w:rPr>
          <w:b/>
          <w:sz w:val="24"/>
          <w:u w:val="thick"/>
        </w:rPr>
        <w:t>Информационно-методическое обеспечение организации и проведения</w:t>
      </w:r>
      <w:r>
        <w:rPr>
          <w:b/>
          <w:spacing w:val="21"/>
          <w:sz w:val="24"/>
          <w:u w:val="thick"/>
        </w:rPr>
        <w:t xml:space="preserve"> </w:t>
      </w:r>
      <w:r>
        <w:rPr>
          <w:b/>
          <w:sz w:val="24"/>
          <w:u w:val="thick"/>
        </w:rPr>
        <w:t>государственной</w:t>
      </w:r>
    </w:p>
    <w:p w:rsidR="00B347E9" w:rsidRDefault="00B347E9" w:rsidP="00B347E9">
      <w:pPr>
        <w:ind w:left="215"/>
        <w:rPr>
          <w:b/>
          <w:sz w:val="24"/>
        </w:rPr>
      </w:pPr>
      <w:r>
        <w:rPr>
          <w:spacing w:val="-60"/>
          <w:sz w:val="24"/>
          <w:u w:val="thick"/>
        </w:rPr>
        <w:t xml:space="preserve"> </w:t>
      </w:r>
      <w:r>
        <w:rPr>
          <w:b/>
          <w:sz w:val="24"/>
          <w:u w:val="thick"/>
        </w:rPr>
        <w:t>итоговой аттестации по программам среднего общего образования</w:t>
      </w:r>
    </w:p>
    <w:p w:rsidR="00B347E9" w:rsidRDefault="00B347E9" w:rsidP="00B347E9">
      <w:pPr>
        <w:pStyle w:val="a3"/>
        <w:ind w:left="220" w:right="311" w:firstLine="708"/>
      </w:pPr>
      <w:r>
        <w:t>Согласно Закону Российской Федерации «ОБ образовании» освоение общеобразовательных программ среднего полного общего образования завершается обязательной аттестацией выпускников общеобразовательных учреждений независимо от формы получения образования. На основании Порядка государственной итоговой аттестации выпускников, освоивших программу среднего  общего образования и Положения о государственной итоговой аттестации, был разработан план подготовки к государственной итоговой аттестации выпускников 11-х классов в форме ЕГЭ. План подготовки к государственной итоговой аттестации выпускников был рассмотрен на педагогическом совете. Работа велась по следующим</w:t>
      </w:r>
      <w:r>
        <w:rPr>
          <w:spacing w:val="-2"/>
        </w:rPr>
        <w:t xml:space="preserve"> </w:t>
      </w:r>
      <w:r>
        <w:t>направлениям:</w:t>
      </w:r>
    </w:p>
    <w:p w:rsidR="00B347E9" w:rsidRDefault="00B347E9" w:rsidP="00B347E9">
      <w:pPr>
        <w:pStyle w:val="a3"/>
        <w:spacing w:before="37" w:line="268" w:lineRule="auto"/>
        <w:ind w:right="4050"/>
      </w:pPr>
      <w:r>
        <w:t>нормативно-правовое, информационное обеспечение ЕГЭ; мероприятия по организации ЕГЭ;</w:t>
      </w:r>
    </w:p>
    <w:p w:rsidR="00B347E9" w:rsidRDefault="00B347E9" w:rsidP="00B347E9">
      <w:pPr>
        <w:pStyle w:val="a3"/>
        <w:ind w:left="229" w:right="312" w:firstLine="696"/>
      </w:pPr>
      <w:r>
        <w:t xml:space="preserve">Выполнение плана подготовки в 2019 - 2020 учебном году рассматривалось на административных совещаниях. </w:t>
      </w:r>
    </w:p>
    <w:p w:rsidR="00B347E9" w:rsidRDefault="00B347E9" w:rsidP="00B347E9">
      <w:pPr>
        <w:pStyle w:val="a3"/>
        <w:ind w:left="220" w:right="319" w:firstLine="708"/>
      </w:pPr>
      <w:r>
        <w:t>Педагогический коллектив при подготовке к итоговой аттестации руководствовался нормативными документами федерального,             регионального и муниципального уровней.</w:t>
      </w:r>
    </w:p>
    <w:p w:rsidR="00B347E9" w:rsidRDefault="00B347E9" w:rsidP="00B347E9">
      <w:pPr>
        <w:pStyle w:val="a3"/>
        <w:spacing w:before="1"/>
        <w:ind w:left="220" w:right="309" w:firstLine="708"/>
      </w:pPr>
      <w:r>
        <w:t xml:space="preserve">В течение учебного года осуществлялся </w:t>
      </w:r>
      <w:proofErr w:type="spellStart"/>
      <w:r>
        <w:t>внутришкольный</w:t>
      </w:r>
      <w:proofErr w:type="spellEnd"/>
      <w:r>
        <w:t xml:space="preserve"> </w:t>
      </w:r>
      <w:proofErr w:type="gramStart"/>
      <w:r>
        <w:t>контроль за</w:t>
      </w:r>
      <w:proofErr w:type="gramEnd"/>
      <w:r>
        <w:t xml:space="preserve"> состоянием преподавания предметов. Систематически посещались уроки учителей – предметников, проводились индивидуальные собеседования с педагогами. Были проведены административные контрольные работы с подробным анализом практически по всем предметам (8, 9, 10, 11 классов). Для контроля были использованы материалы ЕГЭ (для всех классов). Текущие проверочные работы и контрольные работы проводились по типу ЕГЭ. В течение учебного года были проведены пробные работы по математике, русскому языку в 11-м классе (по материалам ФИПИ). </w:t>
      </w:r>
      <w:proofErr w:type="gramStart"/>
      <w:r>
        <w:t>Учебные программы по предметам выполнены полностью в практической и теоретической частях.</w:t>
      </w:r>
      <w:proofErr w:type="gramEnd"/>
    </w:p>
    <w:p w:rsidR="00B347E9" w:rsidRPr="00B347E9" w:rsidRDefault="00B347E9" w:rsidP="00B347E9">
      <w:pPr>
        <w:pStyle w:val="Heading1"/>
        <w:tabs>
          <w:tab w:val="left" w:pos="520"/>
        </w:tabs>
        <w:spacing w:line="240" w:lineRule="exact"/>
        <w:ind w:left="520"/>
        <w:rPr>
          <w:b w:val="0"/>
          <w:u w:val="single"/>
        </w:rPr>
      </w:pPr>
      <w:r w:rsidRPr="00B347E9">
        <w:rPr>
          <w:b w:val="0"/>
        </w:rPr>
        <w:t>В течение учебного года проводились консультации для выпускников 11-го класса. В 11-х классах проводились групповые занятия.</w:t>
      </w:r>
      <w:r w:rsidRPr="00B347E9">
        <w:rPr>
          <w:b w:val="0"/>
          <w:u w:val="single"/>
        </w:rPr>
        <w:t xml:space="preserve"> </w:t>
      </w:r>
    </w:p>
    <w:p w:rsidR="00B347E9" w:rsidRPr="00B347E9" w:rsidRDefault="00B347E9" w:rsidP="00B347E9">
      <w:pPr>
        <w:pStyle w:val="Heading1"/>
        <w:tabs>
          <w:tab w:val="left" w:pos="520"/>
        </w:tabs>
        <w:spacing w:line="240" w:lineRule="exact"/>
        <w:ind w:left="520"/>
        <w:rPr>
          <w:b w:val="0"/>
          <w:u w:val="single"/>
        </w:rPr>
      </w:pPr>
    </w:p>
    <w:p w:rsidR="00B347E9" w:rsidRPr="00B347E9" w:rsidRDefault="00B347E9" w:rsidP="00B347E9">
      <w:pPr>
        <w:pStyle w:val="Heading1"/>
        <w:tabs>
          <w:tab w:val="left" w:pos="520"/>
        </w:tabs>
        <w:spacing w:line="240" w:lineRule="exact"/>
        <w:ind w:left="520"/>
        <w:rPr>
          <w:u w:val="single"/>
        </w:rPr>
      </w:pPr>
      <w:r w:rsidRPr="00B347E9">
        <w:rPr>
          <w:u w:val="single"/>
        </w:rPr>
        <w:t>Анализ результатов итоговой аттестации выпускников 11-х классов в 2020</w:t>
      </w:r>
      <w:r w:rsidRPr="00B347E9">
        <w:rPr>
          <w:spacing w:val="-6"/>
          <w:u w:val="single"/>
        </w:rPr>
        <w:t xml:space="preserve"> </w:t>
      </w:r>
      <w:r w:rsidRPr="00B347E9">
        <w:rPr>
          <w:u w:val="single"/>
        </w:rPr>
        <w:t>году</w:t>
      </w:r>
    </w:p>
    <w:p w:rsidR="00B347E9" w:rsidRDefault="00B347E9" w:rsidP="00B347E9">
      <w:pPr>
        <w:pStyle w:val="a3"/>
        <w:ind w:left="220" w:right="308" w:firstLine="708"/>
      </w:pPr>
    </w:p>
    <w:p w:rsidR="00B347E9" w:rsidRDefault="00B347E9" w:rsidP="00B347E9">
      <w:pPr>
        <w:pStyle w:val="a3"/>
        <w:ind w:left="220" w:right="308" w:firstLine="708"/>
      </w:pPr>
      <w:r>
        <w:t xml:space="preserve">В Едином государственном экзамене в 2020 году приняли участие 5 выпускников школы. Единый государственный экзамен прошел организованно, </w:t>
      </w:r>
      <w:proofErr w:type="gramStart"/>
      <w:r>
        <w:t>опоздавших</w:t>
      </w:r>
      <w:proofErr w:type="gramEnd"/>
      <w:r>
        <w:t xml:space="preserve"> на экзамен или не явившихся на экзамен не было.</w:t>
      </w:r>
    </w:p>
    <w:p w:rsidR="00B347E9" w:rsidRDefault="00B347E9" w:rsidP="00B347E9">
      <w:pPr>
        <w:pStyle w:val="a3"/>
        <w:ind w:left="220" w:right="308" w:firstLine="708"/>
      </w:pPr>
      <w:r>
        <w:t>В ходе итоговой аттестации были соблюдены все требования. Итоговая аттестация прошла удовлетворительно, благодаря педагогической компетентности учителей, знания учащихся на экзаменах подтвердились не по всем предметам. Поставленные задачи итоговой аттестации выполнены не в полном объеме. В будущем планируется продолжить работу с учителями – предметниками, работающими в выпускных классах, направить деятельность учащихся на улучшение результатов знаний; воспитывать личность, способную к самоопределению и самореализации; следить за выполнением всех требований реализации государственного образовательного стандарта по учебным</w:t>
      </w:r>
      <w:r>
        <w:rPr>
          <w:spacing w:val="-3"/>
        </w:rPr>
        <w:t xml:space="preserve"> </w:t>
      </w:r>
      <w:r>
        <w:t>предметам.</w:t>
      </w:r>
    </w:p>
    <w:p w:rsidR="00B347E9" w:rsidRDefault="00B347E9" w:rsidP="00B347E9">
      <w:pPr>
        <w:pStyle w:val="a3"/>
        <w:ind w:left="220" w:right="308" w:firstLine="708"/>
      </w:pPr>
      <w:r>
        <w:t>Выпускники 11-х классов сдавали один обязательный письменный экзамена по русскому языку (все 5 человек), а также экзамены по выбору из числа предложенных: математика (профильная), биология, история, обществознание,</w:t>
      </w:r>
      <w:r w:rsidR="00EF4782">
        <w:t xml:space="preserve"> </w:t>
      </w:r>
      <w:r>
        <w:t>химия</w:t>
      </w:r>
      <w:proofErr w:type="gramStart"/>
      <w:r>
        <w:t xml:space="preserve"> ,</w:t>
      </w:r>
      <w:proofErr w:type="gramEnd"/>
      <w:r>
        <w:t xml:space="preserve">английский язык. Выбор предметов для государственной  (итоговой) аттестации напрямую связан с предметами, которые объявляют ВУЗы для приема. </w:t>
      </w:r>
    </w:p>
    <w:p w:rsidR="00B347E9" w:rsidRDefault="00B347E9" w:rsidP="00B347E9">
      <w:pPr>
        <w:pStyle w:val="a3"/>
        <w:ind w:left="220" w:right="311" w:firstLine="708"/>
      </w:pPr>
    </w:p>
    <w:p w:rsidR="00B347E9" w:rsidRDefault="00B347E9" w:rsidP="00B347E9">
      <w:pPr>
        <w:pStyle w:val="a3"/>
        <w:ind w:left="220" w:right="311" w:firstLine="708"/>
      </w:pPr>
    </w:p>
    <w:p w:rsidR="00B347E9" w:rsidRDefault="00B347E9" w:rsidP="00B716BD">
      <w:pPr>
        <w:pStyle w:val="a4"/>
        <w:jc w:val="center"/>
        <w:rPr>
          <w:u w:val="thick"/>
        </w:rPr>
      </w:pPr>
    </w:p>
    <w:p w:rsidR="00B347E9" w:rsidRDefault="00B347E9" w:rsidP="00B716BD">
      <w:pPr>
        <w:pStyle w:val="a4"/>
        <w:jc w:val="center"/>
        <w:rPr>
          <w:u w:val="none"/>
        </w:rPr>
      </w:pPr>
    </w:p>
    <w:p w:rsidR="00FE0D0D" w:rsidRDefault="00FE0D0D">
      <w:pPr>
        <w:pStyle w:val="a3"/>
        <w:ind w:left="0"/>
        <w:jc w:val="left"/>
        <w:rPr>
          <w:b/>
          <w:sz w:val="16"/>
        </w:rPr>
      </w:pPr>
    </w:p>
    <w:p w:rsidR="00FE0D0D" w:rsidRPr="00B347E9" w:rsidRDefault="00B347E9" w:rsidP="00B347E9">
      <w:pPr>
        <w:pStyle w:val="Heading1"/>
        <w:tabs>
          <w:tab w:val="left" w:pos="506"/>
        </w:tabs>
        <w:spacing w:before="90"/>
        <w:ind w:left="0"/>
      </w:pPr>
      <w:r w:rsidRPr="00B347E9">
        <w:t xml:space="preserve">                                                                  </w:t>
      </w:r>
      <w:r w:rsidR="00EF4782" w:rsidRPr="00B347E9">
        <w:t>Участие выпускников ОУ в ЕГЭ в 2020</w:t>
      </w:r>
      <w:r w:rsidR="00EF4782" w:rsidRPr="00B347E9">
        <w:rPr>
          <w:spacing w:val="-5"/>
        </w:rPr>
        <w:t xml:space="preserve"> </w:t>
      </w:r>
      <w:r w:rsidR="00EF4782" w:rsidRPr="00B347E9">
        <w:t>году</w:t>
      </w:r>
    </w:p>
    <w:p w:rsidR="0059433E" w:rsidRDefault="0059433E">
      <w:pPr>
        <w:spacing w:before="2"/>
        <w:ind w:left="205"/>
        <w:rPr>
          <w:b/>
          <w:sz w:val="24"/>
        </w:rPr>
      </w:pPr>
    </w:p>
    <w:p w:rsidR="0059433E" w:rsidRDefault="0059433E">
      <w:pPr>
        <w:spacing w:before="2"/>
        <w:ind w:left="205"/>
        <w:rPr>
          <w:b/>
          <w:sz w:val="24"/>
        </w:rPr>
      </w:pPr>
    </w:p>
    <w:p w:rsidR="00FE0D0D" w:rsidRDefault="00B716BD">
      <w:pPr>
        <w:spacing w:before="2"/>
        <w:ind w:left="205"/>
        <w:rPr>
          <w:b/>
          <w:sz w:val="28"/>
        </w:rPr>
      </w:pPr>
      <w:r>
        <w:rPr>
          <w:b/>
          <w:sz w:val="24"/>
        </w:rPr>
        <w:t>Количество учащихся 11 класса</w:t>
      </w:r>
      <w:r w:rsidR="00EF4782">
        <w:rPr>
          <w:b/>
          <w:sz w:val="24"/>
        </w:rPr>
        <w:t xml:space="preserve">, допущенных к экзаменам </w:t>
      </w:r>
      <w:r w:rsidR="00EF4782">
        <w:rPr>
          <w:b/>
          <w:sz w:val="28"/>
        </w:rPr>
        <w:t>- 5</w:t>
      </w:r>
    </w:p>
    <w:tbl>
      <w:tblPr>
        <w:tblStyle w:val="TableNormal"/>
        <w:tblW w:w="12727" w:type="dxa"/>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0"/>
        <w:gridCol w:w="1444"/>
        <w:gridCol w:w="1841"/>
        <w:gridCol w:w="1251"/>
        <w:gridCol w:w="1276"/>
        <w:gridCol w:w="1701"/>
        <w:gridCol w:w="1417"/>
        <w:gridCol w:w="1417"/>
      </w:tblGrid>
      <w:tr w:rsidR="0059433E" w:rsidTr="0059433E">
        <w:trPr>
          <w:trHeight w:val="522"/>
        </w:trPr>
        <w:tc>
          <w:tcPr>
            <w:tcW w:w="2380" w:type="dxa"/>
          </w:tcPr>
          <w:p w:rsidR="0059433E" w:rsidRDefault="0059433E">
            <w:pPr>
              <w:pStyle w:val="TableParagraph"/>
              <w:spacing w:before="5"/>
              <w:ind w:left="107"/>
              <w:rPr>
                <w:b/>
              </w:rPr>
            </w:pPr>
            <w:r>
              <w:rPr>
                <w:b/>
              </w:rPr>
              <w:t>Предмет</w:t>
            </w:r>
          </w:p>
        </w:tc>
        <w:tc>
          <w:tcPr>
            <w:tcW w:w="1444" w:type="dxa"/>
          </w:tcPr>
          <w:p w:rsidR="0059433E" w:rsidRDefault="0059433E">
            <w:pPr>
              <w:pStyle w:val="TableParagraph"/>
              <w:spacing w:before="5"/>
              <w:ind w:left="30" w:right="12"/>
              <w:jc w:val="center"/>
              <w:rPr>
                <w:b/>
              </w:rPr>
            </w:pPr>
            <w:r>
              <w:rPr>
                <w:b/>
              </w:rPr>
              <w:t>Русский язык</w:t>
            </w:r>
          </w:p>
        </w:tc>
        <w:tc>
          <w:tcPr>
            <w:tcW w:w="1841" w:type="dxa"/>
          </w:tcPr>
          <w:p w:rsidR="0059433E" w:rsidRDefault="0059433E">
            <w:pPr>
              <w:pStyle w:val="TableParagraph"/>
              <w:spacing w:before="5" w:line="250" w:lineRule="atLeast"/>
              <w:ind w:left="326" w:right="242" w:hanging="12"/>
              <w:rPr>
                <w:b/>
              </w:rPr>
            </w:pPr>
            <w:r>
              <w:rPr>
                <w:b/>
              </w:rPr>
              <w:t>Математика профильная</w:t>
            </w:r>
          </w:p>
        </w:tc>
        <w:tc>
          <w:tcPr>
            <w:tcW w:w="1251" w:type="dxa"/>
          </w:tcPr>
          <w:p w:rsidR="0059433E" w:rsidRDefault="0059433E">
            <w:pPr>
              <w:pStyle w:val="TableParagraph"/>
              <w:spacing w:before="5"/>
              <w:ind w:left="230" w:right="176"/>
              <w:jc w:val="center"/>
              <w:rPr>
                <w:b/>
              </w:rPr>
            </w:pPr>
            <w:r>
              <w:rPr>
                <w:b/>
              </w:rPr>
              <w:t>Биология</w:t>
            </w:r>
          </w:p>
        </w:tc>
        <w:tc>
          <w:tcPr>
            <w:tcW w:w="1276" w:type="dxa"/>
          </w:tcPr>
          <w:p w:rsidR="0059433E" w:rsidRDefault="0059433E">
            <w:pPr>
              <w:pStyle w:val="TableParagraph"/>
              <w:spacing w:before="5"/>
              <w:ind w:left="227" w:right="176"/>
              <w:jc w:val="center"/>
              <w:rPr>
                <w:b/>
              </w:rPr>
            </w:pPr>
            <w:r>
              <w:rPr>
                <w:b/>
              </w:rPr>
              <w:t>Химия</w:t>
            </w:r>
          </w:p>
        </w:tc>
        <w:tc>
          <w:tcPr>
            <w:tcW w:w="1701" w:type="dxa"/>
          </w:tcPr>
          <w:p w:rsidR="0059433E" w:rsidRDefault="0059433E">
            <w:pPr>
              <w:pStyle w:val="TableParagraph"/>
              <w:spacing w:before="5"/>
              <w:ind w:left="85" w:right="33"/>
              <w:jc w:val="center"/>
              <w:rPr>
                <w:b/>
              </w:rPr>
            </w:pPr>
            <w:r>
              <w:rPr>
                <w:b/>
              </w:rPr>
              <w:t>Обществознание</w:t>
            </w:r>
          </w:p>
        </w:tc>
        <w:tc>
          <w:tcPr>
            <w:tcW w:w="1417" w:type="dxa"/>
            <w:tcBorders>
              <w:right w:val="single" w:sz="4" w:space="0" w:color="auto"/>
            </w:tcBorders>
          </w:tcPr>
          <w:p w:rsidR="0059433E" w:rsidRDefault="0059433E">
            <w:pPr>
              <w:pStyle w:val="TableParagraph"/>
              <w:spacing w:before="5"/>
              <w:ind w:left="85" w:right="33"/>
              <w:jc w:val="center"/>
              <w:rPr>
                <w:b/>
              </w:rPr>
            </w:pPr>
            <w:r>
              <w:rPr>
                <w:b/>
              </w:rPr>
              <w:t>Физика</w:t>
            </w:r>
          </w:p>
        </w:tc>
        <w:tc>
          <w:tcPr>
            <w:tcW w:w="1417" w:type="dxa"/>
            <w:tcBorders>
              <w:right w:val="single" w:sz="4" w:space="0" w:color="auto"/>
            </w:tcBorders>
          </w:tcPr>
          <w:p w:rsidR="0059433E" w:rsidRDefault="0059433E">
            <w:pPr>
              <w:pStyle w:val="TableParagraph"/>
              <w:spacing w:before="5"/>
              <w:ind w:left="85" w:right="33"/>
              <w:jc w:val="center"/>
              <w:rPr>
                <w:b/>
              </w:rPr>
            </w:pPr>
            <w:r>
              <w:rPr>
                <w:b/>
              </w:rPr>
              <w:t>Английский язык</w:t>
            </w:r>
          </w:p>
        </w:tc>
      </w:tr>
      <w:tr w:rsidR="0059433E" w:rsidTr="0059433E">
        <w:trPr>
          <w:trHeight w:val="513"/>
        </w:trPr>
        <w:tc>
          <w:tcPr>
            <w:tcW w:w="2380" w:type="dxa"/>
          </w:tcPr>
          <w:p w:rsidR="0059433E" w:rsidRDefault="0059433E">
            <w:pPr>
              <w:pStyle w:val="TableParagraph"/>
              <w:spacing w:before="5" w:line="250" w:lineRule="atLeast"/>
              <w:ind w:left="107" w:right="563"/>
              <w:rPr>
                <w:b/>
              </w:rPr>
            </w:pPr>
            <w:r>
              <w:rPr>
                <w:b/>
              </w:rPr>
              <w:t>Кол-во и % участников ЕГЭ</w:t>
            </w:r>
          </w:p>
        </w:tc>
        <w:tc>
          <w:tcPr>
            <w:tcW w:w="1444" w:type="dxa"/>
          </w:tcPr>
          <w:p w:rsidR="0059433E" w:rsidRDefault="0059433E">
            <w:pPr>
              <w:pStyle w:val="TableParagraph"/>
              <w:spacing w:before="133"/>
              <w:ind w:left="24" w:right="12"/>
              <w:jc w:val="center"/>
            </w:pPr>
            <w:r>
              <w:t>5 (100%)</w:t>
            </w:r>
          </w:p>
        </w:tc>
        <w:tc>
          <w:tcPr>
            <w:tcW w:w="1841" w:type="dxa"/>
          </w:tcPr>
          <w:p w:rsidR="0059433E" w:rsidRDefault="0059433E">
            <w:pPr>
              <w:pStyle w:val="TableParagraph"/>
              <w:spacing w:before="121"/>
              <w:ind w:left="522" w:right="510"/>
              <w:jc w:val="center"/>
              <w:rPr>
                <w:sz w:val="24"/>
              </w:rPr>
            </w:pPr>
            <w:r>
              <w:t>1 (</w:t>
            </w:r>
            <w:r>
              <w:rPr>
                <w:sz w:val="24"/>
              </w:rPr>
              <w:t>20%)</w:t>
            </w:r>
          </w:p>
        </w:tc>
        <w:tc>
          <w:tcPr>
            <w:tcW w:w="1251" w:type="dxa"/>
          </w:tcPr>
          <w:p w:rsidR="0059433E" w:rsidRDefault="0059433E">
            <w:pPr>
              <w:pStyle w:val="TableParagraph"/>
              <w:spacing w:before="121"/>
              <w:ind w:left="183" w:right="176"/>
              <w:jc w:val="center"/>
              <w:rPr>
                <w:sz w:val="24"/>
              </w:rPr>
            </w:pPr>
            <w:r>
              <w:t>3 (</w:t>
            </w:r>
            <w:r>
              <w:rPr>
                <w:sz w:val="24"/>
              </w:rPr>
              <w:t>60%)</w:t>
            </w:r>
          </w:p>
        </w:tc>
        <w:tc>
          <w:tcPr>
            <w:tcW w:w="1276" w:type="dxa"/>
          </w:tcPr>
          <w:p w:rsidR="0059433E" w:rsidRDefault="0059433E">
            <w:pPr>
              <w:pStyle w:val="TableParagraph"/>
              <w:spacing w:before="133"/>
              <w:ind w:left="179" w:right="176"/>
              <w:jc w:val="center"/>
            </w:pPr>
            <w:r>
              <w:t>2 (40%)</w:t>
            </w:r>
          </w:p>
        </w:tc>
        <w:tc>
          <w:tcPr>
            <w:tcW w:w="1701" w:type="dxa"/>
          </w:tcPr>
          <w:p w:rsidR="0059433E" w:rsidRDefault="0059433E">
            <w:pPr>
              <w:pStyle w:val="TableParagraph"/>
              <w:spacing w:before="133"/>
              <w:ind w:left="43" w:right="33"/>
              <w:jc w:val="center"/>
            </w:pPr>
            <w:r>
              <w:t>3 (60%)</w:t>
            </w:r>
          </w:p>
        </w:tc>
        <w:tc>
          <w:tcPr>
            <w:tcW w:w="1417" w:type="dxa"/>
            <w:tcBorders>
              <w:right w:val="single" w:sz="4" w:space="0" w:color="auto"/>
            </w:tcBorders>
          </w:tcPr>
          <w:p w:rsidR="0059433E" w:rsidRDefault="0059433E">
            <w:pPr>
              <w:pStyle w:val="TableParagraph"/>
              <w:spacing w:before="133"/>
              <w:ind w:left="43" w:right="33"/>
              <w:jc w:val="center"/>
            </w:pPr>
            <w:r>
              <w:t>1(20%)</w:t>
            </w:r>
          </w:p>
        </w:tc>
        <w:tc>
          <w:tcPr>
            <w:tcW w:w="1417" w:type="dxa"/>
            <w:tcBorders>
              <w:right w:val="single" w:sz="4" w:space="0" w:color="auto"/>
            </w:tcBorders>
          </w:tcPr>
          <w:p w:rsidR="0059433E" w:rsidRDefault="0059433E">
            <w:pPr>
              <w:pStyle w:val="TableParagraph"/>
              <w:spacing w:before="133"/>
              <w:ind w:left="43" w:right="33"/>
              <w:jc w:val="center"/>
            </w:pPr>
            <w:r>
              <w:t>1(20%)</w:t>
            </w:r>
          </w:p>
        </w:tc>
      </w:tr>
      <w:tr w:rsidR="0059433E" w:rsidTr="0059433E">
        <w:trPr>
          <w:trHeight w:val="765"/>
        </w:trPr>
        <w:tc>
          <w:tcPr>
            <w:tcW w:w="2380" w:type="dxa"/>
          </w:tcPr>
          <w:p w:rsidR="0059433E" w:rsidRDefault="0059433E">
            <w:pPr>
              <w:pStyle w:val="TableParagraph"/>
              <w:spacing w:before="5"/>
              <w:ind w:left="107"/>
              <w:rPr>
                <w:b/>
              </w:rPr>
            </w:pPr>
            <w:r>
              <w:rPr>
                <w:b/>
              </w:rPr>
              <w:t>Кол-во и %,</w:t>
            </w:r>
          </w:p>
          <w:p w:rsidR="0059433E" w:rsidRDefault="0059433E">
            <w:pPr>
              <w:pStyle w:val="TableParagraph"/>
              <w:spacing w:line="252" w:lineRule="exact"/>
              <w:ind w:left="107" w:right="175"/>
              <w:rPr>
                <w:b/>
              </w:rPr>
            </w:pPr>
            <w:proofErr w:type="gramStart"/>
            <w:r>
              <w:rPr>
                <w:b/>
              </w:rPr>
              <w:t>получивших</w:t>
            </w:r>
            <w:proofErr w:type="gramEnd"/>
            <w:r>
              <w:rPr>
                <w:b/>
              </w:rPr>
              <w:t xml:space="preserve"> «неуд.» до пересдачи</w:t>
            </w:r>
          </w:p>
        </w:tc>
        <w:tc>
          <w:tcPr>
            <w:tcW w:w="1444" w:type="dxa"/>
          </w:tcPr>
          <w:p w:rsidR="0059433E" w:rsidRDefault="0059433E" w:rsidP="009D3203">
            <w:pPr>
              <w:pStyle w:val="TableParagraph"/>
              <w:spacing w:before="0"/>
              <w:rPr>
                <w:b/>
              </w:rPr>
            </w:pPr>
            <w:r>
              <w:rPr>
                <w:b/>
              </w:rPr>
              <w:t xml:space="preserve">    </w:t>
            </w:r>
          </w:p>
          <w:p w:rsidR="0059433E" w:rsidRPr="009D3203" w:rsidRDefault="0059433E" w:rsidP="009D3203">
            <w:pPr>
              <w:pStyle w:val="TableParagraph"/>
              <w:spacing w:before="0"/>
            </w:pPr>
            <w:r>
              <w:rPr>
                <w:b/>
              </w:rPr>
              <w:t xml:space="preserve">      </w:t>
            </w:r>
            <w:r w:rsidRPr="009D3203">
              <w:t>1(20%)</w:t>
            </w:r>
          </w:p>
        </w:tc>
        <w:tc>
          <w:tcPr>
            <w:tcW w:w="1841" w:type="dxa"/>
          </w:tcPr>
          <w:p w:rsidR="0059433E" w:rsidRDefault="0059433E">
            <w:pPr>
              <w:pStyle w:val="TableParagraph"/>
              <w:spacing w:before="7"/>
              <w:rPr>
                <w:b/>
              </w:rPr>
            </w:pPr>
          </w:p>
          <w:p w:rsidR="0059433E" w:rsidRDefault="0059433E" w:rsidP="00B716BD">
            <w:pPr>
              <w:pStyle w:val="TableParagraph"/>
              <w:spacing w:before="0"/>
              <w:ind w:left="66"/>
              <w:jc w:val="center"/>
            </w:pPr>
            <w:r>
              <w:t>1 (20%)</w:t>
            </w:r>
          </w:p>
        </w:tc>
        <w:tc>
          <w:tcPr>
            <w:tcW w:w="1251" w:type="dxa"/>
          </w:tcPr>
          <w:p w:rsidR="0059433E" w:rsidRDefault="0059433E">
            <w:pPr>
              <w:pStyle w:val="TableParagraph"/>
              <w:spacing w:before="7"/>
              <w:rPr>
                <w:b/>
              </w:rPr>
            </w:pPr>
          </w:p>
          <w:p w:rsidR="0059433E" w:rsidRDefault="0059433E" w:rsidP="00B716BD">
            <w:pPr>
              <w:pStyle w:val="TableParagraph"/>
              <w:spacing w:before="0"/>
              <w:ind w:left="8"/>
            </w:pPr>
            <w:r>
              <w:t xml:space="preserve">     2 (40%)</w:t>
            </w:r>
          </w:p>
        </w:tc>
        <w:tc>
          <w:tcPr>
            <w:tcW w:w="1276" w:type="dxa"/>
          </w:tcPr>
          <w:p w:rsidR="0059433E" w:rsidRDefault="0059433E">
            <w:pPr>
              <w:pStyle w:val="TableParagraph"/>
              <w:spacing w:before="7"/>
              <w:rPr>
                <w:b/>
              </w:rPr>
            </w:pPr>
          </w:p>
          <w:p w:rsidR="0059433E" w:rsidRDefault="0059433E">
            <w:pPr>
              <w:pStyle w:val="TableParagraph"/>
              <w:spacing w:before="0"/>
              <w:ind w:left="179" w:right="176"/>
              <w:jc w:val="center"/>
            </w:pPr>
            <w:r>
              <w:t>1 (20%)</w:t>
            </w:r>
          </w:p>
        </w:tc>
        <w:tc>
          <w:tcPr>
            <w:tcW w:w="1701" w:type="dxa"/>
          </w:tcPr>
          <w:p w:rsidR="0059433E" w:rsidRDefault="0059433E">
            <w:pPr>
              <w:pStyle w:val="TableParagraph"/>
              <w:spacing w:before="7"/>
              <w:rPr>
                <w:b/>
              </w:rPr>
            </w:pPr>
          </w:p>
          <w:p w:rsidR="0059433E" w:rsidRDefault="0059433E">
            <w:pPr>
              <w:pStyle w:val="TableParagraph"/>
              <w:spacing w:before="0"/>
              <w:ind w:left="85" w:right="23"/>
              <w:jc w:val="center"/>
            </w:pPr>
            <w:r>
              <w:t>2 (40%)</w:t>
            </w:r>
          </w:p>
        </w:tc>
        <w:tc>
          <w:tcPr>
            <w:tcW w:w="1417" w:type="dxa"/>
            <w:tcBorders>
              <w:right w:val="single" w:sz="4" w:space="0" w:color="auto"/>
            </w:tcBorders>
          </w:tcPr>
          <w:p w:rsidR="0059433E" w:rsidRDefault="0059433E">
            <w:pPr>
              <w:pStyle w:val="TableParagraph"/>
              <w:spacing w:before="7"/>
              <w:rPr>
                <w:b/>
              </w:rPr>
            </w:pPr>
          </w:p>
          <w:p w:rsidR="0059433E" w:rsidRDefault="0059433E">
            <w:pPr>
              <w:pStyle w:val="TableParagraph"/>
              <w:spacing w:before="7"/>
              <w:rPr>
                <w:b/>
              </w:rPr>
            </w:pPr>
            <w:r>
              <w:rPr>
                <w:b/>
              </w:rPr>
              <w:t xml:space="preserve">         -</w:t>
            </w:r>
          </w:p>
        </w:tc>
        <w:tc>
          <w:tcPr>
            <w:tcW w:w="1417" w:type="dxa"/>
            <w:tcBorders>
              <w:right w:val="single" w:sz="4" w:space="0" w:color="auto"/>
            </w:tcBorders>
          </w:tcPr>
          <w:p w:rsidR="0059433E" w:rsidRDefault="0059433E">
            <w:pPr>
              <w:pStyle w:val="TableParagraph"/>
              <w:spacing w:before="7"/>
              <w:rPr>
                <w:b/>
              </w:rPr>
            </w:pPr>
          </w:p>
          <w:p w:rsidR="0059433E" w:rsidRDefault="0059433E">
            <w:pPr>
              <w:pStyle w:val="TableParagraph"/>
              <w:spacing w:before="7"/>
              <w:rPr>
                <w:b/>
              </w:rPr>
            </w:pPr>
            <w:r>
              <w:rPr>
                <w:b/>
              </w:rPr>
              <w:t xml:space="preserve">             -</w:t>
            </w:r>
          </w:p>
        </w:tc>
      </w:tr>
      <w:tr w:rsidR="0059433E" w:rsidTr="0059433E">
        <w:trPr>
          <w:trHeight w:val="1016"/>
        </w:trPr>
        <w:tc>
          <w:tcPr>
            <w:tcW w:w="2380" w:type="dxa"/>
          </w:tcPr>
          <w:p w:rsidR="0059433E" w:rsidRDefault="0059433E">
            <w:pPr>
              <w:pStyle w:val="TableParagraph"/>
              <w:spacing w:before="5"/>
              <w:ind w:left="107" w:right="950"/>
              <w:rPr>
                <w:b/>
              </w:rPr>
            </w:pPr>
            <w:r>
              <w:rPr>
                <w:b/>
              </w:rPr>
              <w:t xml:space="preserve">Кол-во и %, </w:t>
            </w:r>
            <w:proofErr w:type="gramStart"/>
            <w:r>
              <w:rPr>
                <w:b/>
              </w:rPr>
              <w:t>получивших</w:t>
            </w:r>
            <w:proofErr w:type="gramEnd"/>
          </w:p>
          <w:p w:rsidR="0059433E" w:rsidRDefault="0059433E">
            <w:pPr>
              <w:pStyle w:val="TableParagraph"/>
              <w:spacing w:before="0" w:line="254" w:lineRule="exact"/>
              <w:ind w:left="107" w:right="881"/>
              <w:rPr>
                <w:b/>
              </w:rPr>
            </w:pPr>
            <w:r>
              <w:rPr>
                <w:b/>
              </w:rPr>
              <w:t>«неуд</w:t>
            </w:r>
            <w:proofErr w:type="gramStart"/>
            <w:r>
              <w:rPr>
                <w:b/>
              </w:rPr>
              <w:t xml:space="preserve">.» </w:t>
            </w:r>
            <w:proofErr w:type="gramEnd"/>
            <w:r>
              <w:rPr>
                <w:b/>
              </w:rPr>
              <w:t>после пересдачи</w:t>
            </w:r>
          </w:p>
        </w:tc>
        <w:tc>
          <w:tcPr>
            <w:tcW w:w="1444" w:type="dxa"/>
          </w:tcPr>
          <w:p w:rsidR="0059433E" w:rsidRDefault="0059433E">
            <w:pPr>
              <w:pStyle w:val="TableParagraph"/>
              <w:spacing w:before="4"/>
              <w:rPr>
                <w:b/>
                <w:sz w:val="33"/>
              </w:rPr>
            </w:pPr>
          </w:p>
          <w:p w:rsidR="0059433E" w:rsidRDefault="0059433E">
            <w:pPr>
              <w:pStyle w:val="TableParagraph"/>
              <w:spacing w:before="1"/>
              <w:ind w:left="5"/>
              <w:jc w:val="center"/>
            </w:pPr>
            <w:r>
              <w:t>-</w:t>
            </w:r>
          </w:p>
        </w:tc>
        <w:tc>
          <w:tcPr>
            <w:tcW w:w="1841" w:type="dxa"/>
          </w:tcPr>
          <w:p w:rsidR="0059433E" w:rsidRDefault="0059433E">
            <w:pPr>
              <w:pStyle w:val="TableParagraph"/>
              <w:spacing w:before="4"/>
              <w:rPr>
                <w:b/>
                <w:sz w:val="33"/>
              </w:rPr>
            </w:pPr>
          </w:p>
          <w:p w:rsidR="0059433E" w:rsidRDefault="0059433E">
            <w:pPr>
              <w:pStyle w:val="TableParagraph"/>
              <w:spacing w:before="1"/>
              <w:ind w:left="8"/>
              <w:jc w:val="center"/>
            </w:pPr>
            <w:r>
              <w:t>-</w:t>
            </w:r>
          </w:p>
        </w:tc>
        <w:tc>
          <w:tcPr>
            <w:tcW w:w="1251" w:type="dxa"/>
          </w:tcPr>
          <w:p w:rsidR="0059433E" w:rsidRDefault="0059433E">
            <w:pPr>
              <w:pStyle w:val="TableParagraph"/>
              <w:spacing w:before="4"/>
              <w:rPr>
                <w:b/>
                <w:sz w:val="33"/>
              </w:rPr>
            </w:pPr>
          </w:p>
          <w:p w:rsidR="0059433E" w:rsidRDefault="0059433E">
            <w:pPr>
              <w:pStyle w:val="TableParagraph"/>
              <w:spacing w:before="1"/>
              <w:ind w:left="3"/>
              <w:jc w:val="center"/>
            </w:pPr>
            <w:r>
              <w:t>-</w:t>
            </w:r>
          </w:p>
        </w:tc>
        <w:tc>
          <w:tcPr>
            <w:tcW w:w="1276" w:type="dxa"/>
          </w:tcPr>
          <w:p w:rsidR="0059433E" w:rsidRDefault="0059433E">
            <w:pPr>
              <w:pStyle w:val="TableParagraph"/>
              <w:spacing w:before="4"/>
              <w:rPr>
                <w:b/>
                <w:sz w:val="33"/>
              </w:rPr>
            </w:pPr>
          </w:p>
          <w:p w:rsidR="0059433E" w:rsidRDefault="0059433E">
            <w:pPr>
              <w:pStyle w:val="TableParagraph"/>
              <w:spacing w:before="1"/>
              <w:ind w:left="2"/>
              <w:jc w:val="center"/>
            </w:pPr>
            <w:r>
              <w:t>-</w:t>
            </w:r>
          </w:p>
        </w:tc>
        <w:tc>
          <w:tcPr>
            <w:tcW w:w="1701" w:type="dxa"/>
          </w:tcPr>
          <w:p w:rsidR="0059433E" w:rsidRDefault="0059433E">
            <w:pPr>
              <w:pStyle w:val="TableParagraph"/>
              <w:spacing w:before="4"/>
              <w:rPr>
                <w:b/>
                <w:sz w:val="33"/>
              </w:rPr>
            </w:pPr>
          </w:p>
          <w:p w:rsidR="0059433E" w:rsidRDefault="0059433E">
            <w:pPr>
              <w:pStyle w:val="TableParagraph"/>
              <w:spacing w:before="1"/>
              <w:ind w:left="4"/>
              <w:jc w:val="center"/>
            </w:pPr>
            <w:r>
              <w:t>-</w:t>
            </w:r>
          </w:p>
        </w:tc>
        <w:tc>
          <w:tcPr>
            <w:tcW w:w="1417" w:type="dxa"/>
            <w:tcBorders>
              <w:right w:val="single" w:sz="4" w:space="0" w:color="auto"/>
            </w:tcBorders>
          </w:tcPr>
          <w:p w:rsidR="0059433E" w:rsidRDefault="0059433E">
            <w:pPr>
              <w:pStyle w:val="TableParagraph"/>
              <w:spacing w:before="4"/>
              <w:rPr>
                <w:b/>
                <w:sz w:val="33"/>
              </w:rPr>
            </w:pPr>
          </w:p>
          <w:p w:rsidR="0059433E" w:rsidRDefault="0059433E">
            <w:pPr>
              <w:pStyle w:val="TableParagraph"/>
              <w:spacing w:before="4"/>
              <w:rPr>
                <w:b/>
                <w:sz w:val="33"/>
              </w:rPr>
            </w:pPr>
            <w:r>
              <w:rPr>
                <w:b/>
                <w:sz w:val="33"/>
              </w:rPr>
              <w:t xml:space="preserve">      -</w:t>
            </w:r>
          </w:p>
        </w:tc>
        <w:tc>
          <w:tcPr>
            <w:tcW w:w="1417" w:type="dxa"/>
            <w:tcBorders>
              <w:right w:val="single" w:sz="4" w:space="0" w:color="auto"/>
            </w:tcBorders>
          </w:tcPr>
          <w:p w:rsidR="0059433E" w:rsidRDefault="0059433E">
            <w:pPr>
              <w:pStyle w:val="TableParagraph"/>
              <w:spacing w:before="4"/>
              <w:rPr>
                <w:b/>
                <w:sz w:val="33"/>
              </w:rPr>
            </w:pPr>
          </w:p>
          <w:p w:rsidR="0059433E" w:rsidRDefault="0059433E">
            <w:pPr>
              <w:pStyle w:val="TableParagraph"/>
              <w:spacing w:before="4"/>
              <w:rPr>
                <w:b/>
                <w:sz w:val="33"/>
              </w:rPr>
            </w:pPr>
            <w:r>
              <w:rPr>
                <w:b/>
                <w:sz w:val="33"/>
              </w:rPr>
              <w:t xml:space="preserve">         -</w:t>
            </w:r>
          </w:p>
          <w:p w:rsidR="0059433E" w:rsidRDefault="0059433E">
            <w:pPr>
              <w:pStyle w:val="TableParagraph"/>
              <w:spacing w:before="4"/>
              <w:rPr>
                <w:b/>
                <w:sz w:val="33"/>
              </w:rPr>
            </w:pPr>
          </w:p>
        </w:tc>
      </w:tr>
      <w:tr w:rsidR="0059433E" w:rsidTr="0059433E">
        <w:trPr>
          <w:trHeight w:val="475"/>
        </w:trPr>
        <w:tc>
          <w:tcPr>
            <w:tcW w:w="2380" w:type="dxa"/>
          </w:tcPr>
          <w:p w:rsidR="0059433E" w:rsidRDefault="0059433E">
            <w:pPr>
              <w:pStyle w:val="TableParagraph"/>
              <w:spacing w:before="5" w:line="230" w:lineRule="atLeast"/>
              <w:ind w:left="107" w:right="682"/>
              <w:rPr>
                <w:b/>
                <w:sz w:val="20"/>
              </w:rPr>
            </w:pPr>
            <w:r>
              <w:rPr>
                <w:b/>
                <w:sz w:val="20"/>
              </w:rPr>
              <w:t>Средний балл по предмету</w:t>
            </w:r>
          </w:p>
        </w:tc>
        <w:tc>
          <w:tcPr>
            <w:tcW w:w="1444" w:type="dxa"/>
          </w:tcPr>
          <w:p w:rsidR="0059433E" w:rsidRDefault="0059433E">
            <w:pPr>
              <w:pStyle w:val="TableParagraph"/>
              <w:spacing w:before="102"/>
              <w:ind w:left="124" w:right="12"/>
              <w:jc w:val="center"/>
              <w:rPr>
                <w:sz w:val="24"/>
              </w:rPr>
            </w:pPr>
            <w:r>
              <w:rPr>
                <w:sz w:val="24"/>
              </w:rPr>
              <w:t>52,2</w:t>
            </w:r>
          </w:p>
        </w:tc>
        <w:tc>
          <w:tcPr>
            <w:tcW w:w="1841" w:type="dxa"/>
          </w:tcPr>
          <w:p w:rsidR="0059433E" w:rsidRDefault="0059433E">
            <w:pPr>
              <w:pStyle w:val="TableParagraph"/>
              <w:spacing w:before="102"/>
              <w:ind w:left="519" w:right="510"/>
              <w:jc w:val="center"/>
              <w:rPr>
                <w:sz w:val="24"/>
              </w:rPr>
            </w:pPr>
            <w:r>
              <w:rPr>
                <w:sz w:val="24"/>
              </w:rPr>
              <w:t>-</w:t>
            </w:r>
          </w:p>
        </w:tc>
        <w:tc>
          <w:tcPr>
            <w:tcW w:w="1251" w:type="dxa"/>
          </w:tcPr>
          <w:p w:rsidR="0059433E" w:rsidRDefault="0059433E">
            <w:pPr>
              <w:pStyle w:val="TableParagraph"/>
              <w:spacing w:before="102"/>
              <w:ind w:left="178" w:right="176"/>
              <w:jc w:val="center"/>
              <w:rPr>
                <w:sz w:val="24"/>
              </w:rPr>
            </w:pPr>
            <w:r>
              <w:rPr>
                <w:sz w:val="24"/>
              </w:rPr>
              <w:t>28,3</w:t>
            </w:r>
          </w:p>
        </w:tc>
        <w:tc>
          <w:tcPr>
            <w:tcW w:w="1276" w:type="dxa"/>
          </w:tcPr>
          <w:p w:rsidR="0059433E" w:rsidRDefault="0059433E">
            <w:pPr>
              <w:pStyle w:val="TableParagraph"/>
              <w:spacing w:before="102"/>
              <w:ind w:left="177" w:right="176"/>
              <w:jc w:val="center"/>
              <w:rPr>
                <w:sz w:val="24"/>
              </w:rPr>
            </w:pPr>
            <w:r>
              <w:rPr>
                <w:sz w:val="24"/>
              </w:rPr>
              <w:t>22</w:t>
            </w:r>
          </w:p>
        </w:tc>
        <w:tc>
          <w:tcPr>
            <w:tcW w:w="1701" w:type="dxa"/>
          </w:tcPr>
          <w:p w:rsidR="0059433E" w:rsidRDefault="0059433E">
            <w:pPr>
              <w:pStyle w:val="TableParagraph"/>
              <w:spacing w:before="102"/>
              <w:ind w:left="43" w:right="33"/>
              <w:jc w:val="center"/>
              <w:rPr>
                <w:sz w:val="24"/>
              </w:rPr>
            </w:pPr>
            <w:r>
              <w:rPr>
                <w:sz w:val="24"/>
              </w:rPr>
              <w:t>26,6</w:t>
            </w:r>
          </w:p>
        </w:tc>
        <w:tc>
          <w:tcPr>
            <w:tcW w:w="1417" w:type="dxa"/>
            <w:tcBorders>
              <w:right w:val="single" w:sz="4" w:space="0" w:color="auto"/>
            </w:tcBorders>
          </w:tcPr>
          <w:p w:rsidR="0059433E" w:rsidRDefault="0059433E">
            <w:pPr>
              <w:pStyle w:val="TableParagraph"/>
              <w:spacing w:before="102"/>
              <w:ind w:left="43" w:right="33"/>
              <w:jc w:val="center"/>
              <w:rPr>
                <w:sz w:val="24"/>
              </w:rPr>
            </w:pPr>
            <w:r>
              <w:rPr>
                <w:sz w:val="24"/>
              </w:rPr>
              <w:t>39</w:t>
            </w:r>
          </w:p>
        </w:tc>
        <w:tc>
          <w:tcPr>
            <w:tcW w:w="1417" w:type="dxa"/>
            <w:tcBorders>
              <w:right w:val="single" w:sz="4" w:space="0" w:color="auto"/>
            </w:tcBorders>
          </w:tcPr>
          <w:p w:rsidR="0059433E" w:rsidRDefault="0059433E">
            <w:pPr>
              <w:pStyle w:val="TableParagraph"/>
              <w:spacing w:before="102"/>
              <w:ind w:left="43" w:right="33"/>
              <w:jc w:val="center"/>
              <w:rPr>
                <w:sz w:val="24"/>
              </w:rPr>
            </w:pPr>
            <w:r>
              <w:rPr>
                <w:sz w:val="24"/>
              </w:rPr>
              <w:t>43</w:t>
            </w:r>
          </w:p>
        </w:tc>
      </w:tr>
    </w:tbl>
    <w:p w:rsidR="00FE0D0D" w:rsidRDefault="00FE0D0D">
      <w:pPr>
        <w:pStyle w:val="a3"/>
        <w:spacing w:before="10"/>
        <w:ind w:left="0"/>
        <w:jc w:val="left"/>
        <w:rPr>
          <w:b/>
          <w:sz w:val="23"/>
        </w:rPr>
      </w:pPr>
    </w:p>
    <w:p w:rsidR="00FE0D0D" w:rsidRDefault="00FE0D0D">
      <w:pPr>
        <w:pStyle w:val="a3"/>
        <w:spacing w:before="10"/>
        <w:ind w:left="0"/>
        <w:jc w:val="left"/>
        <w:rPr>
          <w:b/>
          <w:sz w:val="23"/>
        </w:rPr>
      </w:pPr>
    </w:p>
    <w:p w:rsidR="00FE0D0D" w:rsidRDefault="00FE0D0D"/>
    <w:p w:rsidR="00B347E9" w:rsidRDefault="00B347E9"/>
    <w:p w:rsidR="00B347E9" w:rsidRDefault="00B347E9" w:rsidP="00B347E9">
      <w:pPr>
        <w:pStyle w:val="a3"/>
        <w:spacing w:before="68"/>
        <w:ind w:left="220"/>
        <w:jc w:val="left"/>
      </w:pPr>
      <w:r>
        <w:t>В 2020 году выбраны не все предметы, предложенные выпускниками для сдачи в форме ЕГЭ. Наибольшее количество выборов в 2020 году было по предметам: обществознание, химия</w:t>
      </w:r>
      <w:proofErr w:type="gramStart"/>
      <w:r>
        <w:t xml:space="preserve"> ,</w:t>
      </w:r>
      <w:proofErr w:type="gramEnd"/>
      <w:r>
        <w:t>биология.</w:t>
      </w:r>
    </w:p>
    <w:p w:rsidR="00B347E9" w:rsidRDefault="00B347E9" w:rsidP="00B347E9">
      <w:pPr>
        <w:pStyle w:val="a3"/>
        <w:spacing w:before="1"/>
        <w:ind w:left="0"/>
        <w:jc w:val="left"/>
      </w:pPr>
    </w:p>
    <w:p w:rsidR="00B347E9" w:rsidRDefault="00B347E9" w:rsidP="00B347E9">
      <w:pPr>
        <w:pStyle w:val="Heading1"/>
        <w:ind w:right="464" w:hanging="10"/>
      </w:pPr>
      <w:r>
        <w:t>Количество, сдававших по предметам и процент от общего количества выпускников, следующее:</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84"/>
        <w:gridCol w:w="2129"/>
        <w:gridCol w:w="2609"/>
        <w:gridCol w:w="2609"/>
      </w:tblGrid>
      <w:tr w:rsidR="00B347E9" w:rsidTr="00AA57D4">
        <w:trPr>
          <w:trHeight w:val="777"/>
        </w:trPr>
        <w:tc>
          <w:tcPr>
            <w:tcW w:w="3084" w:type="dxa"/>
          </w:tcPr>
          <w:p w:rsidR="00B347E9" w:rsidRDefault="00B347E9" w:rsidP="00AA57D4">
            <w:pPr>
              <w:pStyle w:val="TableParagraph"/>
              <w:spacing w:before="0"/>
              <w:rPr>
                <w:b/>
                <w:sz w:val="23"/>
              </w:rPr>
            </w:pPr>
          </w:p>
          <w:p w:rsidR="00B347E9" w:rsidRDefault="00B347E9" w:rsidP="00AA57D4">
            <w:pPr>
              <w:pStyle w:val="TableParagraph"/>
              <w:spacing w:before="0"/>
              <w:ind w:left="1091" w:right="1084"/>
              <w:jc w:val="center"/>
              <w:rPr>
                <w:b/>
              </w:rPr>
            </w:pPr>
            <w:r>
              <w:rPr>
                <w:b/>
              </w:rPr>
              <w:t>Предмет</w:t>
            </w:r>
          </w:p>
        </w:tc>
        <w:tc>
          <w:tcPr>
            <w:tcW w:w="2129" w:type="dxa"/>
          </w:tcPr>
          <w:p w:rsidR="00B347E9" w:rsidRDefault="00B347E9" w:rsidP="00AA57D4">
            <w:pPr>
              <w:pStyle w:val="TableParagraph"/>
              <w:spacing w:before="5"/>
              <w:ind w:left="471"/>
              <w:rPr>
                <w:b/>
              </w:rPr>
            </w:pPr>
            <w:r>
              <w:rPr>
                <w:b/>
              </w:rPr>
              <w:t>Количество</w:t>
            </w:r>
          </w:p>
          <w:p w:rsidR="00B347E9" w:rsidRDefault="00B347E9" w:rsidP="00AA57D4">
            <w:pPr>
              <w:pStyle w:val="TableParagraph"/>
              <w:spacing w:line="252" w:lineRule="exact"/>
              <w:ind w:left="377" w:right="361" w:firstLine="93"/>
              <w:rPr>
                <w:b/>
              </w:rPr>
            </w:pPr>
            <w:r>
              <w:rPr>
                <w:b/>
              </w:rPr>
              <w:t>выбравших выпускников</w:t>
            </w:r>
          </w:p>
        </w:tc>
        <w:tc>
          <w:tcPr>
            <w:tcW w:w="2609" w:type="dxa"/>
          </w:tcPr>
          <w:p w:rsidR="00B347E9" w:rsidRDefault="00B347E9" w:rsidP="00AA57D4">
            <w:pPr>
              <w:pStyle w:val="TableParagraph"/>
              <w:spacing w:before="137"/>
              <w:ind w:left="394" w:right="187" w:hanging="185"/>
              <w:rPr>
                <w:b/>
              </w:rPr>
            </w:pPr>
            <w:r>
              <w:rPr>
                <w:b/>
              </w:rPr>
              <w:t xml:space="preserve">Доля от общего числа выпускников </w:t>
            </w:r>
            <w:proofErr w:type="gramStart"/>
            <w:r>
              <w:rPr>
                <w:b/>
              </w:rPr>
              <w:t>в</w:t>
            </w:r>
            <w:proofErr w:type="gramEnd"/>
            <w:r>
              <w:rPr>
                <w:b/>
              </w:rPr>
              <w:t xml:space="preserve"> %</w:t>
            </w:r>
          </w:p>
        </w:tc>
        <w:tc>
          <w:tcPr>
            <w:tcW w:w="2609" w:type="dxa"/>
          </w:tcPr>
          <w:p w:rsidR="00B347E9" w:rsidRDefault="00B347E9" w:rsidP="00AA57D4">
            <w:pPr>
              <w:pStyle w:val="TableParagraph"/>
              <w:spacing w:before="137"/>
              <w:ind w:left="894" w:right="357" w:hanging="517"/>
              <w:rPr>
                <w:b/>
              </w:rPr>
            </w:pPr>
            <w:r>
              <w:rPr>
                <w:b/>
              </w:rPr>
              <w:t>Учитель, ведущий предмет</w:t>
            </w:r>
          </w:p>
        </w:tc>
      </w:tr>
      <w:tr w:rsidR="00B347E9" w:rsidTr="00AA57D4">
        <w:trPr>
          <w:trHeight w:val="282"/>
        </w:trPr>
        <w:tc>
          <w:tcPr>
            <w:tcW w:w="3084" w:type="dxa"/>
          </w:tcPr>
          <w:p w:rsidR="00B347E9" w:rsidRDefault="00B347E9" w:rsidP="00AA57D4">
            <w:pPr>
              <w:pStyle w:val="TableParagraph"/>
              <w:spacing w:before="5"/>
              <w:ind w:left="107"/>
            </w:pPr>
            <w:r>
              <w:t>1. Биология</w:t>
            </w:r>
          </w:p>
        </w:tc>
        <w:tc>
          <w:tcPr>
            <w:tcW w:w="2129" w:type="dxa"/>
          </w:tcPr>
          <w:p w:rsidR="00B347E9" w:rsidRDefault="00B347E9" w:rsidP="00AA57D4">
            <w:pPr>
              <w:pStyle w:val="TableParagraph"/>
              <w:spacing w:line="257" w:lineRule="exact"/>
              <w:ind w:right="990"/>
              <w:jc w:val="right"/>
              <w:rPr>
                <w:sz w:val="24"/>
              </w:rPr>
            </w:pPr>
            <w:r>
              <w:rPr>
                <w:sz w:val="24"/>
              </w:rPr>
              <w:t>3</w:t>
            </w:r>
          </w:p>
        </w:tc>
        <w:tc>
          <w:tcPr>
            <w:tcW w:w="2609" w:type="dxa"/>
          </w:tcPr>
          <w:p w:rsidR="00B347E9" w:rsidRDefault="00B347E9" w:rsidP="00AA57D4">
            <w:pPr>
              <w:pStyle w:val="TableParagraph"/>
              <w:spacing w:line="257" w:lineRule="exact"/>
              <w:ind w:right="1071"/>
              <w:jc w:val="right"/>
              <w:rPr>
                <w:sz w:val="24"/>
              </w:rPr>
            </w:pPr>
            <w:r>
              <w:rPr>
                <w:sz w:val="24"/>
              </w:rPr>
              <w:t>60%</w:t>
            </w:r>
          </w:p>
        </w:tc>
        <w:tc>
          <w:tcPr>
            <w:tcW w:w="2609" w:type="dxa"/>
          </w:tcPr>
          <w:p w:rsidR="00B347E9" w:rsidRDefault="00B347E9" w:rsidP="00AA57D4">
            <w:pPr>
              <w:pStyle w:val="TableParagraph"/>
              <w:spacing w:line="257" w:lineRule="exact"/>
              <w:ind w:left="108"/>
              <w:rPr>
                <w:sz w:val="24"/>
              </w:rPr>
            </w:pPr>
            <w:r>
              <w:rPr>
                <w:sz w:val="24"/>
              </w:rPr>
              <w:t>Юнусова А.Р.</w:t>
            </w:r>
          </w:p>
        </w:tc>
      </w:tr>
      <w:tr w:rsidR="00B347E9" w:rsidTr="00AA57D4">
        <w:trPr>
          <w:trHeight w:val="282"/>
        </w:trPr>
        <w:tc>
          <w:tcPr>
            <w:tcW w:w="3084" w:type="dxa"/>
          </w:tcPr>
          <w:p w:rsidR="00B347E9" w:rsidRDefault="00B347E9" w:rsidP="00AA57D4">
            <w:pPr>
              <w:pStyle w:val="TableParagraph"/>
              <w:spacing w:before="5"/>
              <w:ind w:left="107"/>
            </w:pPr>
            <w:r>
              <w:t>2. Обществознание</w:t>
            </w:r>
          </w:p>
        </w:tc>
        <w:tc>
          <w:tcPr>
            <w:tcW w:w="2129" w:type="dxa"/>
          </w:tcPr>
          <w:p w:rsidR="00B347E9" w:rsidRDefault="00B347E9" w:rsidP="00AA57D4">
            <w:pPr>
              <w:pStyle w:val="TableParagraph"/>
              <w:spacing w:line="257" w:lineRule="exact"/>
              <w:ind w:right="990"/>
              <w:jc w:val="right"/>
              <w:rPr>
                <w:sz w:val="24"/>
              </w:rPr>
            </w:pPr>
            <w:r>
              <w:rPr>
                <w:sz w:val="24"/>
              </w:rPr>
              <w:t>3</w:t>
            </w:r>
          </w:p>
        </w:tc>
        <w:tc>
          <w:tcPr>
            <w:tcW w:w="2609" w:type="dxa"/>
          </w:tcPr>
          <w:p w:rsidR="00B347E9" w:rsidRDefault="00B347E9" w:rsidP="00AA57D4">
            <w:pPr>
              <w:pStyle w:val="TableParagraph"/>
              <w:spacing w:line="257" w:lineRule="exact"/>
              <w:ind w:right="1011"/>
              <w:jc w:val="right"/>
              <w:rPr>
                <w:sz w:val="24"/>
              </w:rPr>
            </w:pPr>
            <w:r>
              <w:rPr>
                <w:sz w:val="24"/>
              </w:rPr>
              <w:t>60%</w:t>
            </w:r>
          </w:p>
        </w:tc>
        <w:tc>
          <w:tcPr>
            <w:tcW w:w="2609" w:type="dxa"/>
          </w:tcPr>
          <w:p w:rsidR="00B347E9" w:rsidRDefault="00B347E9" w:rsidP="00AA57D4">
            <w:pPr>
              <w:pStyle w:val="TableParagraph"/>
              <w:spacing w:line="257" w:lineRule="exact"/>
              <w:ind w:left="108"/>
              <w:rPr>
                <w:sz w:val="24"/>
              </w:rPr>
            </w:pPr>
            <w:proofErr w:type="spellStart"/>
            <w:r>
              <w:rPr>
                <w:sz w:val="24"/>
              </w:rPr>
              <w:t>Тускаева</w:t>
            </w:r>
            <w:proofErr w:type="spellEnd"/>
            <w:r>
              <w:rPr>
                <w:sz w:val="24"/>
              </w:rPr>
              <w:t xml:space="preserve"> Э.Ц.</w:t>
            </w:r>
          </w:p>
        </w:tc>
      </w:tr>
      <w:tr w:rsidR="00B347E9" w:rsidTr="00AA57D4">
        <w:trPr>
          <w:trHeight w:val="282"/>
        </w:trPr>
        <w:tc>
          <w:tcPr>
            <w:tcW w:w="3084" w:type="dxa"/>
          </w:tcPr>
          <w:p w:rsidR="00B347E9" w:rsidRDefault="00B347E9" w:rsidP="00AA57D4">
            <w:pPr>
              <w:pStyle w:val="TableParagraph"/>
              <w:spacing w:before="5"/>
              <w:ind w:left="107"/>
            </w:pPr>
            <w:r>
              <w:t>3. Химия</w:t>
            </w:r>
          </w:p>
        </w:tc>
        <w:tc>
          <w:tcPr>
            <w:tcW w:w="2129" w:type="dxa"/>
          </w:tcPr>
          <w:p w:rsidR="00B347E9" w:rsidRDefault="00B347E9" w:rsidP="00AA57D4">
            <w:pPr>
              <w:pStyle w:val="TableParagraph"/>
              <w:spacing w:line="257" w:lineRule="exact"/>
              <w:ind w:right="990"/>
              <w:jc w:val="right"/>
              <w:rPr>
                <w:sz w:val="24"/>
              </w:rPr>
            </w:pPr>
            <w:r>
              <w:rPr>
                <w:sz w:val="24"/>
              </w:rPr>
              <w:t>2</w:t>
            </w:r>
          </w:p>
        </w:tc>
        <w:tc>
          <w:tcPr>
            <w:tcW w:w="2609" w:type="dxa"/>
          </w:tcPr>
          <w:p w:rsidR="00B347E9" w:rsidRDefault="00B347E9" w:rsidP="00AA57D4">
            <w:pPr>
              <w:pStyle w:val="TableParagraph"/>
              <w:spacing w:line="257" w:lineRule="exact"/>
              <w:ind w:right="1071"/>
              <w:jc w:val="right"/>
              <w:rPr>
                <w:sz w:val="24"/>
              </w:rPr>
            </w:pPr>
            <w:r>
              <w:rPr>
                <w:sz w:val="24"/>
              </w:rPr>
              <w:t>40%</w:t>
            </w:r>
          </w:p>
        </w:tc>
        <w:tc>
          <w:tcPr>
            <w:tcW w:w="2609" w:type="dxa"/>
          </w:tcPr>
          <w:p w:rsidR="00B347E9" w:rsidRDefault="00B347E9" w:rsidP="00AA57D4">
            <w:pPr>
              <w:pStyle w:val="TableParagraph"/>
              <w:spacing w:line="257" w:lineRule="exact"/>
              <w:ind w:left="108"/>
              <w:rPr>
                <w:sz w:val="24"/>
              </w:rPr>
            </w:pPr>
            <w:proofErr w:type="spellStart"/>
            <w:r>
              <w:rPr>
                <w:sz w:val="24"/>
              </w:rPr>
              <w:t>Дзоблаев</w:t>
            </w:r>
            <w:proofErr w:type="spellEnd"/>
            <w:r>
              <w:rPr>
                <w:sz w:val="24"/>
              </w:rPr>
              <w:t xml:space="preserve"> Э.В.</w:t>
            </w:r>
          </w:p>
        </w:tc>
      </w:tr>
    </w:tbl>
    <w:p w:rsidR="00B347E9" w:rsidRDefault="00B347E9" w:rsidP="00B347E9">
      <w:pPr>
        <w:pStyle w:val="a3"/>
        <w:spacing w:before="10"/>
        <w:ind w:left="0"/>
        <w:jc w:val="left"/>
        <w:rPr>
          <w:b/>
          <w:sz w:val="23"/>
        </w:rPr>
      </w:pPr>
    </w:p>
    <w:p w:rsidR="00B347E9" w:rsidRDefault="00B347E9" w:rsidP="00B347E9">
      <w:pPr>
        <w:pStyle w:val="a3"/>
        <w:ind w:left="220" w:right="312" w:firstLine="708"/>
      </w:pPr>
    </w:p>
    <w:p w:rsidR="00B347E9" w:rsidRDefault="00B347E9" w:rsidP="00B347E9">
      <w:pPr>
        <w:pStyle w:val="a3"/>
        <w:ind w:left="220" w:right="312" w:firstLine="708"/>
      </w:pPr>
    </w:p>
    <w:p w:rsidR="00B347E9" w:rsidRDefault="00B347E9" w:rsidP="00B347E9">
      <w:pPr>
        <w:pStyle w:val="a3"/>
        <w:ind w:left="220" w:right="312" w:firstLine="708"/>
      </w:pPr>
    </w:p>
    <w:p w:rsidR="00B347E9" w:rsidRDefault="00B347E9" w:rsidP="00B347E9">
      <w:pPr>
        <w:pStyle w:val="a3"/>
        <w:ind w:left="220" w:right="312" w:firstLine="708"/>
      </w:pPr>
    </w:p>
    <w:p w:rsidR="00B347E9" w:rsidRDefault="00B347E9" w:rsidP="00B347E9">
      <w:pPr>
        <w:pStyle w:val="a3"/>
        <w:ind w:left="220" w:right="312" w:firstLine="708"/>
      </w:pPr>
    </w:p>
    <w:p w:rsidR="00B347E9" w:rsidRDefault="00B347E9" w:rsidP="00B347E9">
      <w:pPr>
        <w:pStyle w:val="a3"/>
        <w:ind w:left="220" w:right="312" w:firstLine="708"/>
      </w:pPr>
    </w:p>
    <w:p w:rsidR="00B347E9" w:rsidRDefault="00B347E9" w:rsidP="00B347E9">
      <w:pPr>
        <w:pStyle w:val="a3"/>
        <w:ind w:left="220" w:right="312" w:firstLine="708"/>
      </w:pPr>
    </w:p>
    <w:p w:rsidR="00B347E9" w:rsidRDefault="00B347E9" w:rsidP="00B347E9">
      <w:pPr>
        <w:pStyle w:val="a3"/>
        <w:ind w:left="220" w:right="312" w:firstLine="708"/>
      </w:pPr>
    </w:p>
    <w:p w:rsidR="00B347E9" w:rsidRDefault="00B347E9" w:rsidP="00B347E9">
      <w:pPr>
        <w:pStyle w:val="a3"/>
        <w:ind w:left="220" w:right="312" w:firstLine="708"/>
      </w:pPr>
    </w:p>
    <w:p w:rsidR="00B347E9" w:rsidRDefault="00B347E9" w:rsidP="00B347E9">
      <w:pPr>
        <w:pStyle w:val="a3"/>
        <w:ind w:left="220" w:right="312" w:firstLine="708"/>
      </w:pPr>
      <w:r>
        <w:t>Согласно протоколам государственной экзаменационной комиссии, результаты выпускников школы 2019 - 2020 учебном году распределились следующим образом:</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91"/>
        <w:gridCol w:w="898"/>
        <w:gridCol w:w="538"/>
        <w:gridCol w:w="1124"/>
        <w:gridCol w:w="483"/>
        <w:gridCol w:w="632"/>
        <w:gridCol w:w="558"/>
        <w:gridCol w:w="603"/>
        <w:gridCol w:w="514"/>
        <w:gridCol w:w="605"/>
        <w:gridCol w:w="511"/>
        <w:gridCol w:w="564"/>
        <w:gridCol w:w="415"/>
        <w:gridCol w:w="559"/>
        <w:gridCol w:w="979"/>
      </w:tblGrid>
      <w:tr w:rsidR="00B347E9" w:rsidTr="00AA57D4">
        <w:trPr>
          <w:trHeight w:val="537"/>
        </w:trPr>
        <w:tc>
          <w:tcPr>
            <w:tcW w:w="1791" w:type="dxa"/>
            <w:vMerge w:val="restart"/>
          </w:tcPr>
          <w:p w:rsidR="00B347E9" w:rsidRDefault="00B347E9" w:rsidP="00AA57D4">
            <w:pPr>
              <w:pStyle w:val="TableParagraph"/>
              <w:spacing w:before="0"/>
              <w:rPr>
                <w:sz w:val="24"/>
              </w:rPr>
            </w:pPr>
          </w:p>
          <w:p w:rsidR="00B347E9" w:rsidRDefault="00B347E9" w:rsidP="00AA57D4">
            <w:pPr>
              <w:pStyle w:val="TableParagraph"/>
              <w:spacing w:before="3"/>
              <w:rPr>
                <w:sz w:val="33"/>
              </w:rPr>
            </w:pPr>
          </w:p>
          <w:p w:rsidR="00B347E9" w:rsidRDefault="00B347E9" w:rsidP="00AA57D4">
            <w:pPr>
              <w:pStyle w:val="TableParagraph"/>
              <w:spacing w:before="0"/>
              <w:ind w:left="463"/>
              <w:rPr>
                <w:b/>
              </w:rPr>
            </w:pPr>
            <w:r>
              <w:rPr>
                <w:b/>
              </w:rPr>
              <w:t>Предмет</w:t>
            </w:r>
          </w:p>
        </w:tc>
        <w:tc>
          <w:tcPr>
            <w:tcW w:w="898" w:type="dxa"/>
            <w:vMerge w:val="restart"/>
          </w:tcPr>
          <w:p w:rsidR="00B347E9" w:rsidRDefault="00B347E9" w:rsidP="00AA57D4">
            <w:pPr>
              <w:pStyle w:val="TableParagraph"/>
              <w:spacing w:before="5"/>
              <w:ind w:left="186" w:right="60"/>
              <w:rPr>
                <w:b/>
              </w:rPr>
            </w:pPr>
            <w:proofErr w:type="spellStart"/>
            <w:r>
              <w:rPr>
                <w:b/>
              </w:rPr>
              <w:t>Колво</w:t>
            </w:r>
            <w:proofErr w:type="spellEnd"/>
            <w:r>
              <w:rPr>
                <w:b/>
              </w:rPr>
              <w:t xml:space="preserve"> </w:t>
            </w:r>
            <w:proofErr w:type="spellStart"/>
            <w:proofErr w:type="gramStart"/>
            <w:r>
              <w:rPr>
                <w:b/>
              </w:rPr>
              <w:t>сдава</w:t>
            </w:r>
            <w:proofErr w:type="spellEnd"/>
            <w:r>
              <w:rPr>
                <w:b/>
              </w:rPr>
              <w:t xml:space="preserve"> </w:t>
            </w:r>
            <w:proofErr w:type="spellStart"/>
            <w:r>
              <w:rPr>
                <w:b/>
              </w:rPr>
              <w:t>вших</w:t>
            </w:r>
            <w:proofErr w:type="spellEnd"/>
            <w:proofErr w:type="gramEnd"/>
          </w:p>
        </w:tc>
        <w:tc>
          <w:tcPr>
            <w:tcW w:w="538" w:type="dxa"/>
            <w:vMerge w:val="restart"/>
          </w:tcPr>
          <w:p w:rsidR="00B347E9" w:rsidRDefault="00B347E9" w:rsidP="00AA57D4">
            <w:pPr>
              <w:pStyle w:val="TableParagraph"/>
              <w:spacing w:before="0"/>
              <w:rPr>
                <w:sz w:val="24"/>
              </w:rPr>
            </w:pPr>
          </w:p>
          <w:p w:rsidR="00B347E9" w:rsidRDefault="00B347E9" w:rsidP="00AA57D4">
            <w:pPr>
              <w:pStyle w:val="TableParagraph"/>
              <w:spacing w:before="3"/>
              <w:rPr>
                <w:sz w:val="33"/>
              </w:rPr>
            </w:pPr>
          </w:p>
          <w:p w:rsidR="00B347E9" w:rsidRDefault="00B347E9" w:rsidP="00AA57D4">
            <w:pPr>
              <w:pStyle w:val="TableParagraph"/>
              <w:spacing w:before="0"/>
              <w:ind w:left="241"/>
              <w:rPr>
                <w:b/>
              </w:rPr>
            </w:pPr>
            <w:r>
              <w:rPr>
                <w:b/>
              </w:rPr>
              <w:t>%</w:t>
            </w:r>
          </w:p>
        </w:tc>
        <w:tc>
          <w:tcPr>
            <w:tcW w:w="1124" w:type="dxa"/>
            <w:vMerge w:val="restart"/>
          </w:tcPr>
          <w:p w:rsidR="00B347E9" w:rsidRDefault="00B347E9" w:rsidP="00AA57D4">
            <w:pPr>
              <w:pStyle w:val="TableParagraph"/>
              <w:spacing w:before="4"/>
              <w:rPr>
                <w:sz w:val="35"/>
              </w:rPr>
            </w:pPr>
          </w:p>
          <w:p w:rsidR="00B347E9" w:rsidRDefault="00B347E9" w:rsidP="00AA57D4">
            <w:pPr>
              <w:pStyle w:val="TableParagraph"/>
              <w:spacing w:before="0"/>
              <w:ind w:left="155" w:right="45"/>
              <w:jc w:val="center"/>
              <w:rPr>
                <w:b/>
              </w:rPr>
            </w:pPr>
            <w:r>
              <w:rPr>
                <w:b/>
              </w:rPr>
              <w:t>Уч-ся, не сдавшие ЕГЭ</w:t>
            </w:r>
          </w:p>
        </w:tc>
        <w:tc>
          <w:tcPr>
            <w:tcW w:w="1115" w:type="dxa"/>
            <w:gridSpan w:val="2"/>
            <w:vMerge w:val="restart"/>
          </w:tcPr>
          <w:p w:rsidR="00B347E9" w:rsidRDefault="00B347E9" w:rsidP="00AA57D4">
            <w:pPr>
              <w:pStyle w:val="TableParagraph"/>
              <w:spacing w:before="4"/>
              <w:rPr>
                <w:sz w:val="35"/>
              </w:rPr>
            </w:pPr>
          </w:p>
          <w:p w:rsidR="00B347E9" w:rsidRDefault="00B347E9" w:rsidP="00AA57D4">
            <w:pPr>
              <w:pStyle w:val="TableParagraph"/>
              <w:spacing w:before="0"/>
              <w:ind w:left="329" w:right="264" w:hanging="8"/>
              <w:jc w:val="both"/>
              <w:rPr>
                <w:b/>
              </w:rPr>
            </w:pPr>
            <w:r>
              <w:rPr>
                <w:b/>
              </w:rPr>
              <w:t xml:space="preserve">Полу </w:t>
            </w:r>
            <w:proofErr w:type="spellStart"/>
            <w:r>
              <w:rPr>
                <w:b/>
              </w:rPr>
              <w:t>чили</w:t>
            </w:r>
            <w:proofErr w:type="spellEnd"/>
            <w:r>
              <w:rPr>
                <w:b/>
              </w:rPr>
              <w:t xml:space="preserve"> </w:t>
            </w:r>
            <w:proofErr w:type="spellStart"/>
            <w:r>
              <w:rPr>
                <w:b/>
              </w:rPr>
              <w:t>min</w:t>
            </w:r>
            <w:proofErr w:type="spellEnd"/>
          </w:p>
        </w:tc>
        <w:tc>
          <w:tcPr>
            <w:tcW w:w="4329" w:type="dxa"/>
            <w:gridSpan w:val="8"/>
          </w:tcPr>
          <w:p w:rsidR="00B347E9" w:rsidRDefault="00B347E9" w:rsidP="00AA57D4">
            <w:pPr>
              <w:pStyle w:val="TableParagraph"/>
              <w:spacing w:before="5"/>
              <w:ind w:left="887"/>
              <w:rPr>
                <w:b/>
              </w:rPr>
            </w:pPr>
            <w:r>
              <w:rPr>
                <w:b/>
              </w:rPr>
              <w:t>Распределение по баллам</w:t>
            </w:r>
          </w:p>
        </w:tc>
        <w:tc>
          <w:tcPr>
            <w:tcW w:w="979" w:type="dxa"/>
            <w:vMerge w:val="restart"/>
          </w:tcPr>
          <w:p w:rsidR="00B347E9" w:rsidRDefault="00B347E9" w:rsidP="00AA57D4">
            <w:pPr>
              <w:pStyle w:val="TableParagraph"/>
              <w:spacing w:before="0"/>
              <w:rPr>
                <w:sz w:val="24"/>
              </w:rPr>
            </w:pPr>
          </w:p>
          <w:p w:rsidR="00B347E9" w:rsidRDefault="00B347E9" w:rsidP="00AA57D4">
            <w:pPr>
              <w:pStyle w:val="TableParagraph"/>
              <w:spacing w:before="5"/>
            </w:pPr>
          </w:p>
          <w:p w:rsidR="00B347E9" w:rsidRDefault="00B347E9" w:rsidP="00AA57D4">
            <w:pPr>
              <w:pStyle w:val="TableParagraph"/>
              <w:spacing w:before="0"/>
              <w:ind w:left="262" w:right="220" w:firstLine="9"/>
              <w:rPr>
                <w:b/>
              </w:rPr>
            </w:pPr>
            <w:r>
              <w:rPr>
                <w:b/>
              </w:rPr>
              <w:t>Мах балл</w:t>
            </w:r>
          </w:p>
        </w:tc>
      </w:tr>
      <w:tr w:rsidR="00B347E9" w:rsidTr="00AA57D4">
        <w:trPr>
          <w:trHeight w:val="1020"/>
        </w:trPr>
        <w:tc>
          <w:tcPr>
            <w:tcW w:w="1791" w:type="dxa"/>
            <w:vMerge/>
            <w:tcBorders>
              <w:top w:val="nil"/>
            </w:tcBorders>
          </w:tcPr>
          <w:p w:rsidR="00B347E9" w:rsidRDefault="00B347E9" w:rsidP="00AA57D4">
            <w:pPr>
              <w:rPr>
                <w:sz w:val="2"/>
                <w:szCs w:val="2"/>
              </w:rPr>
            </w:pPr>
          </w:p>
        </w:tc>
        <w:tc>
          <w:tcPr>
            <w:tcW w:w="898" w:type="dxa"/>
            <w:vMerge/>
            <w:tcBorders>
              <w:top w:val="nil"/>
            </w:tcBorders>
          </w:tcPr>
          <w:p w:rsidR="00B347E9" w:rsidRDefault="00B347E9" w:rsidP="00AA57D4">
            <w:pPr>
              <w:rPr>
                <w:sz w:val="2"/>
                <w:szCs w:val="2"/>
              </w:rPr>
            </w:pPr>
          </w:p>
        </w:tc>
        <w:tc>
          <w:tcPr>
            <w:tcW w:w="538" w:type="dxa"/>
            <w:vMerge/>
            <w:tcBorders>
              <w:top w:val="nil"/>
            </w:tcBorders>
          </w:tcPr>
          <w:p w:rsidR="00B347E9" w:rsidRDefault="00B347E9" w:rsidP="00AA57D4">
            <w:pPr>
              <w:rPr>
                <w:sz w:val="2"/>
                <w:szCs w:val="2"/>
              </w:rPr>
            </w:pPr>
          </w:p>
        </w:tc>
        <w:tc>
          <w:tcPr>
            <w:tcW w:w="1124" w:type="dxa"/>
            <w:vMerge/>
            <w:tcBorders>
              <w:top w:val="nil"/>
            </w:tcBorders>
          </w:tcPr>
          <w:p w:rsidR="00B347E9" w:rsidRDefault="00B347E9" w:rsidP="00AA57D4">
            <w:pPr>
              <w:rPr>
                <w:sz w:val="2"/>
                <w:szCs w:val="2"/>
              </w:rPr>
            </w:pPr>
          </w:p>
        </w:tc>
        <w:tc>
          <w:tcPr>
            <w:tcW w:w="1115" w:type="dxa"/>
            <w:gridSpan w:val="2"/>
            <w:vMerge/>
            <w:tcBorders>
              <w:top w:val="nil"/>
            </w:tcBorders>
          </w:tcPr>
          <w:p w:rsidR="00B347E9" w:rsidRDefault="00B347E9" w:rsidP="00AA57D4">
            <w:pPr>
              <w:rPr>
                <w:sz w:val="2"/>
                <w:szCs w:val="2"/>
              </w:rPr>
            </w:pPr>
          </w:p>
        </w:tc>
        <w:tc>
          <w:tcPr>
            <w:tcW w:w="1161" w:type="dxa"/>
            <w:gridSpan w:val="2"/>
          </w:tcPr>
          <w:p w:rsidR="00B347E9" w:rsidRDefault="00B347E9" w:rsidP="00AA57D4">
            <w:pPr>
              <w:pStyle w:val="TableParagraph"/>
              <w:spacing w:before="7"/>
            </w:pPr>
          </w:p>
          <w:p w:rsidR="00B347E9" w:rsidRDefault="00B347E9" w:rsidP="00AA57D4">
            <w:pPr>
              <w:pStyle w:val="TableParagraph"/>
              <w:spacing w:before="0" w:line="252" w:lineRule="exact"/>
              <w:ind w:left="282"/>
              <w:rPr>
                <w:b/>
              </w:rPr>
            </w:pPr>
            <w:r>
              <w:rPr>
                <w:b/>
              </w:rPr>
              <w:t>Min-54</w:t>
            </w:r>
          </w:p>
          <w:p w:rsidR="00B347E9" w:rsidRDefault="00B347E9" w:rsidP="00AA57D4">
            <w:pPr>
              <w:pStyle w:val="TableParagraph"/>
              <w:spacing w:before="0" w:line="252" w:lineRule="exact"/>
              <w:ind w:left="316"/>
            </w:pPr>
            <w:r>
              <w:t>чел./%</w:t>
            </w:r>
          </w:p>
        </w:tc>
        <w:tc>
          <w:tcPr>
            <w:tcW w:w="1119" w:type="dxa"/>
            <w:gridSpan w:val="2"/>
          </w:tcPr>
          <w:p w:rsidR="00B347E9" w:rsidRDefault="00B347E9" w:rsidP="00AA57D4">
            <w:pPr>
              <w:pStyle w:val="TableParagraph"/>
              <w:spacing w:before="7"/>
            </w:pPr>
          </w:p>
          <w:p w:rsidR="00B347E9" w:rsidRDefault="00B347E9" w:rsidP="00AA57D4">
            <w:pPr>
              <w:pStyle w:val="TableParagraph"/>
              <w:spacing w:before="0" w:line="252" w:lineRule="exact"/>
              <w:ind w:left="346"/>
              <w:rPr>
                <w:b/>
              </w:rPr>
            </w:pPr>
            <w:r>
              <w:rPr>
                <w:b/>
              </w:rPr>
              <w:t>55-69</w:t>
            </w:r>
          </w:p>
          <w:p w:rsidR="00B347E9" w:rsidRDefault="00B347E9" w:rsidP="00AA57D4">
            <w:pPr>
              <w:pStyle w:val="TableParagraph"/>
              <w:spacing w:before="0" w:line="252" w:lineRule="exact"/>
              <w:ind w:left="295"/>
            </w:pPr>
            <w:r>
              <w:t>чел./%</w:t>
            </w:r>
          </w:p>
        </w:tc>
        <w:tc>
          <w:tcPr>
            <w:tcW w:w="1075" w:type="dxa"/>
            <w:gridSpan w:val="2"/>
          </w:tcPr>
          <w:p w:rsidR="00B347E9" w:rsidRDefault="00B347E9" w:rsidP="00AA57D4">
            <w:pPr>
              <w:pStyle w:val="TableParagraph"/>
              <w:spacing w:before="7"/>
            </w:pPr>
          </w:p>
          <w:p w:rsidR="00B347E9" w:rsidRDefault="00B347E9" w:rsidP="00AA57D4">
            <w:pPr>
              <w:pStyle w:val="TableParagraph"/>
              <w:spacing w:before="0" w:line="252" w:lineRule="exact"/>
              <w:ind w:left="324"/>
              <w:rPr>
                <w:b/>
              </w:rPr>
            </w:pPr>
            <w:r>
              <w:rPr>
                <w:b/>
              </w:rPr>
              <w:t>70-88</w:t>
            </w:r>
          </w:p>
          <w:p w:rsidR="00B347E9" w:rsidRDefault="00B347E9" w:rsidP="00AA57D4">
            <w:pPr>
              <w:pStyle w:val="TableParagraph"/>
              <w:spacing w:before="0" w:line="252" w:lineRule="exact"/>
              <w:ind w:left="273"/>
            </w:pPr>
            <w:r>
              <w:t>чел./%</w:t>
            </w:r>
          </w:p>
        </w:tc>
        <w:tc>
          <w:tcPr>
            <w:tcW w:w="974" w:type="dxa"/>
            <w:gridSpan w:val="2"/>
          </w:tcPr>
          <w:p w:rsidR="00B347E9" w:rsidRDefault="00B347E9" w:rsidP="00AA57D4">
            <w:pPr>
              <w:pStyle w:val="TableParagraph"/>
              <w:spacing w:before="7"/>
            </w:pPr>
          </w:p>
          <w:p w:rsidR="00B347E9" w:rsidRDefault="00B347E9" w:rsidP="00AA57D4">
            <w:pPr>
              <w:pStyle w:val="TableParagraph"/>
              <w:spacing w:before="0" w:line="252" w:lineRule="exact"/>
              <w:ind w:left="219"/>
              <w:rPr>
                <w:b/>
              </w:rPr>
            </w:pPr>
            <w:r>
              <w:rPr>
                <w:b/>
              </w:rPr>
              <w:t>89-100</w:t>
            </w:r>
          </w:p>
          <w:p w:rsidR="00B347E9" w:rsidRDefault="00B347E9" w:rsidP="00AA57D4">
            <w:pPr>
              <w:pStyle w:val="TableParagraph"/>
              <w:spacing w:before="0" w:line="252" w:lineRule="exact"/>
              <w:ind w:left="224"/>
            </w:pPr>
            <w:r>
              <w:t>чел./%</w:t>
            </w:r>
          </w:p>
        </w:tc>
        <w:tc>
          <w:tcPr>
            <w:tcW w:w="979" w:type="dxa"/>
            <w:vMerge/>
            <w:tcBorders>
              <w:top w:val="nil"/>
            </w:tcBorders>
          </w:tcPr>
          <w:p w:rsidR="00B347E9" w:rsidRDefault="00B347E9" w:rsidP="00AA57D4">
            <w:pPr>
              <w:rPr>
                <w:sz w:val="2"/>
                <w:szCs w:val="2"/>
              </w:rPr>
            </w:pPr>
          </w:p>
        </w:tc>
      </w:tr>
      <w:tr w:rsidR="00B347E9" w:rsidTr="00AA57D4">
        <w:trPr>
          <w:trHeight w:val="282"/>
        </w:trPr>
        <w:tc>
          <w:tcPr>
            <w:tcW w:w="1791" w:type="dxa"/>
          </w:tcPr>
          <w:p w:rsidR="00B347E9" w:rsidRDefault="00B347E9" w:rsidP="00AA57D4">
            <w:pPr>
              <w:pStyle w:val="TableParagraph"/>
              <w:spacing w:before="5"/>
              <w:ind w:left="107"/>
              <w:rPr>
                <w:b/>
              </w:rPr>
            </w:pPr>
            <w:r>
              <w:rPr>
                <w:b/>
              </w:rPr>
              <w:t>Русский язык</w:t>
            </w:r>
          </w:p>
        </w:tc>
        <w:tc>
          <w:tcPr>
            <w:tcW w:w="898" w:type="dxa"/>
          </w:tcPr>
          <w:p w:rsidR="00B347E9" w:rsidRDefault="00B347E9" w:rsidP="00AA57D4">
            <w:pPr>
              <w:pStyle w:val="TableParagraph"/>
              <w:spacing w:line="257" w:lineRule="exact"/>
              <w:ind w:left="4"/>
              <w:jc w:val="center"/>
              <w:rPr>
                <w:sz w:val="24"/>
              </w:rPr>
            </w:pPr>
            <w:r>
              <w:rPr>
                <w:sz w:val="24"/>
              </w:rPr>
              <w:t>5</w:t>
            </w:r>
          </w:p>
        </w:tc>
        <w:tc>
          <w:tcPr>
            <w:tcW w:w="538" w:type="dxa"/>
          </w:tcPr>
          <w:p w:rsidR="00B347E9" w:rsidRDefault="00B347E9" w:rsidP="00AA57D4">
            <w:pPr>
              <w:pStyle w:val="TableParagraph"/>
              <w:spacing w:before="5"/>
              <w:ind w:left="107"/>
            </w:pPr>
            <w:r>
              <w:t>100</w:t>
            </w:r>
          </w:p>
        </w:tc>
        <w:tc>
          <w:tcPr>
            <w:tcW w:w="1124" w:type="dxa"/>
          </w:tcPr>
          <w:p w:rsidR="00B347E9" w:rsidRDefault="00B347E9" w:rsidP="00AA57D4">
            <w:pPr>
              <w:pStyle w:val="TableParagraph"/>
              <w:spacing w:before="5"/>
              <w:ind w:left="522"/>
            </w:pPr>
            <w:r>
              <w:t>1</w:t>
            </w:r>
          </w:p>
        </w:tc>
        <w:tc>
          <w:tcPr>
            <w:tcW w:w="483" w:type="dxa"/>
          </w:tcPr>
          <w:p w:rsidR="00B347E9" w:rsidRDefault="00B347E9" w:rsidP="00AA57D4">
            <w:pPr>
              <w:pStyle w:val="TableParagraph"/>
              <w:spacing w:before="5"/>
              <w:ind w:left="4"/>
              <w:jc w:val="center"/>
            </w:pPr>
            <w:r>
              <w:t>-</w:t>
            </w:r>
          </w:p>
        </w:tc>
        <w:tc>
          <w:tcPr>
            <w:tcW w:w="632" w:type="dxa"/>
          </w:tcPr>
          <w:p w:rsidR="00B347E9" w:rsidRDefault="00B347E9" w:rsidP="00AA57D4">
            <w:pPr>
              <w:pStyle w:val="TableParagraph"/>
              <w:spacing w:before="5"/>
              <w:ind w:left="107" w:right="105"/>
              <w:jc w:val="center"/>
            </w:pPr>
            <w:r>
              <w:t>-</w:t>
            </w:r>
          </w:p>
        </w:tc>
        <w:tc>
          <w:tcPr>
            <w:tcW w:w="558" w:type="dxa"/>
          </w:tcPr>
          <w:p w:rsidR="00B347E9" w:rsidRDefault="00B347E9" w:rsidP="00AA57D4">
            <w:pPr>
              <w:pStyle w:val="TableParagraph"/>
              <w:spacing w:line="257" w:lineRule="exact"/>
              <w:ind w:left="170"/>
              <w:rPr>
                <w:sz w:val="24"/>
              </w:rPr>
            </w:pPr>
            <w:r>
              <w:rPr>
                <w:sz w:val="24"/>
              </w:rPr>
              <w:t>-</w:t>
            </w:r>
          </w:p>
        </w:tc>
        <w:tc>
          <w:tcPr>
            <w:tcW w:w="603" w:type="dxa"/>
          </w:tcPr>
          <w:p w:rsidR="00B347E9" w:rsidRDefault="00B347E9" w:rsidP="00AA57D4">
            <w:pPr>
              <w:pStyle w:val="TableParagraph"/>
              <w:spacing w:line="257" w:lineRule="exact"/>
              <w:ind w:left="109"/>
              <w:rPr>
                <w:sz w:val="24"/>
              </w:rPr>
            </w:pPr>
            <w:r>
              <w:rPr>
                <w:sz w:val="24"/>
              </w:rPr>
              <w:t>-</w:t>
            </w:r>
          </w:p>
        </w:tc>
        <w:tc>
          <w:tcPr>
            <w:tcW w:w="514" w:type="dxa"/>
          </w:tcPr>
          <w:p w:rsidR="00B347E9" w:rsidRDefault="00B347E9" w:rsidP="00AA57D4">
            <w:pPr>
              <w:pStyle w:val="TableParagraph"/>
              <w:spacing w:before="5"/>
              <w:ind w:right="244"/>
              <w:jc w:val="right"/>
            </w:pPr>
            <w:r>
              <w:t>4</w:t>
            </w:r>
          </w:p>
        </w:tc>
        <w:tc>
          <w:tcPr>
            <w:tcW w:w="605" w:type="dxa"/>
          </w:tcPr>
          <w:p w:rsidR="00B347E9" w:rsidRDefault="00B347E9" w:rsidP="00AA57D4">
            <w:pPr>
              <w:pStyle w:val="TableParagraph"/>
              <w:spacing w:before="5"/>
              <w:ind w:left="103"/>
            </w:pPr>
            <w:r>
              <w:t>80%</w:t>
            </w:r>
          </w:p>
        </w:tc>
        <w:tc>
          <w:tcPr>
            <w:tcW w:w="511" w:type="dxa"/>
          </w:tcPr>
          <w:p w:rsidR="00B347E9" w:rsidRDefault="00B347E9" w:rsidP="00AA57D4">
            <w:pPr>
              <w:pStyle w:val="TableParagraph"/>
              <w:spacing w:line="257" w:lineRule="exact"/>
              <w:ind w:left="146"/>
              <w:rPr>
                <w:sz w:val="24"/>
              </w:rPr>
            </w:pPr>
            <w:r>
              <w:rPr>
                <w:w w:val="99"/>
                <w:sz w:val="24"/>
              </w:rPr>
              <w:t>-</w:t>
            </w:r>
          </w:p>
        </w:tc>
        <w:tc>
          <w:tcPr>
            <w:tcW w:w="564" w:type="dxa"/>
          </w:tcPr>
          <w:p w:rsidR="00B347E9" w:rsidRDefault="00B347E9" w:rsidP="00AA57D4">
            <w:pPr>
              <w:pStyle w:val="TableParagraph"/>
              <w:spacing w:line="257" w:lineRule="exact"/>
              <w:ind w:left="115"/>
              <w:rPr>
                <w:sz w:val="24"/>
              </w:rPr>
            </w:pPr>
            <w:r>
              <w:rPr>
                <w:w w:val="99"/>
                <w:sz w:val="24"/>
              </w:rPr>
              <w:t>-</w:t>
            </w:r>
          </w:p>
        </w:tc>
        <w:tc>
          <w:tcPr>
            <w:tcW w:w="415" w:type="dxa"/>
          </w:tcPr>
          <w:p w:rsidR="00B347E9" w:rsidRDefault="00B347E9" w:rsidP="00AA57D4">
            <w:pPr>
              <w:pStyle w:val="TableParagraph"/>
              <w:spacing w:line="257" w:lineRule="exact"/>
              <w:ind w:right="19"/>
              <w:jc w:val="center"/>
              <w:rPr>
                <w:sz w:val="24"/>
              </w:rPr>
            </w:pPr>
            <w:r>
              <w:rPr>
                <w:w w:val="99"/>
                <w:sz w:val="24"/>
              </w:rPr>
              <w:t>-</w:t>
            </w:r>
          </w:p>
        </w:tc>
        <w:tc>
          <w:tcPr>
            <w:tcW w:w="559" w:type="dxa"/>
          </w:tcPr>
          <w:p w:rsidR="00B347E9" w:rsidRDefault="00B347E9" w:rsidP="00AA57D4">
            <w:pPr>
              <w:pStyle w:val="TableParagraph"/>
              <w:spacing w:line="257" w:lineRule="exact"/>
              <w:ind w:right="180"/>
              <w:jc w:val="right"/>
              <w:rPr>
                <w:sz w:val="24"/>
              </w:rPr>
            </w:pPr>
            <w:r>
              <w:rPr>
                <w:w w:val="99"/>
                <w:sz w:val="24"/>
              </w:rPr>
              <w:t>-</w:t>
            </w:r>
          </w:p>
        </w:tc>
        <w:tc>
          <w:tcPr>
            <w:tcW w:w="979" w:type="dxa"/>
          </w:tcPr>
          <w:p w:rsidR="00B347E9" w:rsidRDefault="00B347E9" w:rsidP="00AA57D4">
            <w:pPr>
              <w:pStyle w:val="TableParagraph"/>
              <w:spacing w:before="5"/>
              <w:ind w:right="374"/>
              <w:jc w:val="right"/>
            </w:pPr>
            <w:r>
              <w:t>69</w:t>
            </w:r>
          </w:p>
        </w:tc>
      </w:tr>
      <w:tr w:rsidR="00B347E9" w:rsidTr="00AA57D4">
        <w:trPr>
          <w:trHeight w:val="522"/>
        </w:trPr>
        <w:tc>
          <w:tcPr>
            <w:tcW w:w="1791" w:type="dxa"/>
          </w:tcPr>
          <w:p w:rsidR="00B347E9" w:rsidRDefault="00B347E9" w:rsidP="00AA57D4">
            <w:pPr>
              <w:pStyle w:val="TableParagraph"/>
              <w:spacing w:before="5" w:line="250" w:lineRule="atLeast"/>
              <w:ind w:left="107" w:right="325"/>
              <w:rPr>
                <w:b/>
              </w:rPr>
            </w:pPr>
            <w:r>
              <w:rPr>
                <w:b/>
              </w:rPr>
              <w:t>Математика: профильная</w:t>
            </w:r>
          </w:p>
        </w:tc>
        <w:tc>
          <w:tcPr>
            <w:tcW w:w="898" w:type="dxa"/>
          </w:tcPr>
          <w:p w:rsidR="00B347E9" w:rsidRDefault="00B347E9" w:rsidP="00AA57D4">
            <w:pPr>
              <w:pStyle w:val="TableParagraph"/>
              <w:spacing w:before="126"/>
              <w:ind w:left="4"/>
              <w:jc w:val="center"/>
              <w:rPr>
                <w:sz w:val="24"/>
              </w:rPr>
            </w:pPr>
            <w:r>
              <w:rPr>
                <w:sz w:val="24"/>
              </w:rPr>
              <w:t>1</w:t>
            </w:r>
          </w:p>
        </w:tc>
        <w:tc>
          <w:tcPr>
            <w:tcW w:w="538" w:type="dxa"/>
          </w:tcPr>
          <w:p w:rsidR="00B347E9" w:rsidRDefault="00B347E9" w:rsidP="00AA57D4">
            <w:pPr>
              <w:pStyle w:val="TableParagraph"/>
              <w:spacing w:before="126"/>
              <w:ind w:left="107"/>
              <w:rPr>
                <w:sz w:val="24"/>
              </w:rPr>
            </w:pPr>
            <w:r>
              <w:rPr>
                <w:sz w:val="24"/>
              </w:rPr>
              <w:t>20</w:t>
            </w:r>
          </w:p>
        </w:tc>
        <w:tc>
          <w:tcPr>
            <w:tcW w:w="1124" w:type="dxa"/>
          </w:tcPr>
          <w:p w:rsidR="00B347E9" w:rsidRDefault="00B347E9" w:rsidP="00AA57D4">
            <w:pPr>
              <w:pStyle w:val="TableParagraph"/>
              <w:spacing w:before="126"/>
              <w:ind w:left="520"/>
              <w:rPr>
                <w:sz w:val="24"/>
              </w:rPr>
            </w:pPr>
            <w:r>
              <w:rPr>
                <w:w w:val="99"/>
                <w:sz w:val="24"/>
              </w:rPr>
              <w:t>1</w:t>
            </w:r>
          </w:p>
        </w:tc>
        <w:tc>
          <w:tcPr>
            <w:tcW w:w="483" w:type="dxa"/>
          </w:tcPr>
          <w:p w:rsidR="00B347E9" w:rsidRDefault="00B347E9" w:rsidP="00AA57D4">
            <w:pPr>
              <w:pStyle w:val="TableParagraph"/>
              <w:spacing w:before="137"/>
              <w:ind w:left="4"/>
              <w:jc w:val="center"/>
            </w:pPr>
            <w:r>
              <w:t>-</w:t>
            </w:r>
          </w:p>
        </w:tc>
        <w:tc>
          <w:tcPr>
            <w:tcW w:w="632" w:type="dxa"/>
          </w:tcPr>
          <w:p w:rsidR="00B347E9" w:rsidRDefault="00B347E9" w:rsidP="00AA57D4">
            <w:pPr>
              <w:pStyle w:val="TableParagraph"/>
              <w:spacing w:before="137"/>
              <w:ind w:left="22" w:right="170"/>
              <w:jc w:val="center"/>
            </w:pPr>
            <w:r>
              <w:t>-</w:t>
            </w:r>
          </w:p>
        </w:tc>
        <w:tc>
          <w:tcPr>
            <w:tcW w:w="558" w:type="dxa"/>
          </w:tcPr>
          <w:p w:rsidR="00B347E9" w:rsidRDefault="00B347E9" w:rsidP="00AA57D4">
            <w:pPr>
              <w:pStyle w:val="TableParagraph"/>
              <w:spacing w:before="126"/>
              <w:ind w:left="170"/>
              <w:rPr>
                <w:sz w:val="24"/>
              </w:rPr>
            </w:pPr>
            <w:r>
              <w:rPr>
                <w:sz w:val="24"/>
              </w:rPr>
              <w:t>-</w:t>
            </w:r>
          </w:p>
        </w:tc>
        <w:tc>
          <w:tcPr>
            <w:tcW w:w="603" w:type="dxa"/>
          </w:tcPr>
          <w:p w:rsidR="00B347E9" w:rsidRDefault="00B347E9" w:rsidP="00AA57D4">
            <w:pPr>
              <w:pStyle w:val="TableParagraph"/>
              <w:spacing w:before="126"/>
              <w:ind w:left="109"/>
              <w:rPr>
                <w:sz w:val="24"/>
              </w:rPr>
            </w:pPr>
            <w:r>
              <w:rPr>
                <w:sz w:val="24"/>
              </w:rPr>
              <w:t>-</w:t>
            </w:r>
          </w:p>
        </w:tc>
        <w:tc>
          <w:tcPr>
            <w:tcW w:w="514" w:type="dxa"/>
          </w:tcPr>
          <w:p w:rsidR="00B347E9" w:rsidRDefault="00B347E9" w:rsidP="00AA57D4">
            <w:pPr>
              <w:pStyle w:val="TableParagraph"/>
              <w:spacing w:before="126"/>
              <w:ind w:right="210"/>
              <w:jc w:val="right"/>
              <w:rPr>
                <w:sz w:val="24"/>
              </w:rPr>
            </w:pPr>
            <w:r>
              <w:rPr>
                <w:w w:val="99"/>
                <w:sz w:val="24"/>
              </w:rPr>
              <w:t>-</w:t>
            </w:r>
          </w:p>
        </w:tc>
        <w:tc>
          <w:tcPr>
            <w:tcW w:w="605" w:type="dxa"/>
          </w:tcPr>
          <w:p w:rsidR="00B347E9" w:rsidRDefault="00B347E9" w:rsidP="00AA57D4">
            <w:pPr>
              <w:pStyle w:val="TableParagraph"/>
              <w:spacing w:before="126"/>
              <w:ind w:right="205"/>
              <w:jc w:val="right"/>
              <w:rPr>
                <w:sz w:val="24"/>
              </w:rPr>
            </w:pPr>
            <w:r>
              <w:rPr>
                <w:w w:val="99"/>
                <w:sz w:val="24"/>
              </w:rPr>
              <w:t>-</w:t>
            </w:r>
          </w:p>
        </w:tc>
        <w:tc>
          <w:tcPr>
            <w:tcW w:w="511" w:type="dxa"/>
          </w:tcPr>
          <w:p w:rsidR="00B347E9" w:rsidRDefault="00B347E9" w:rsidP="00AA57D4">
            <w:pPr>
              <w:pStyle w:val="TableParagraph"/>
              <w:ind w:right="210"/>
              <w:jc w:val="right"/>
              <w:rPr>
                <w:sz w:val="24"/>
              </w:rPr>
            </w:pPr>
            <w:r>
              <w:rPr>
                <w:w w:val="99"/>
                <w:sz w:val="24"/>
              </w:rPr>
              <w:t>-</w:t>
            </w:r>
          </w:p>
        </w:tc>
        <w:tc>
          <w:tcPr>
            <w:tcW w:w="564" w:type="dxa"/>
          </w:tcPr>
          <w:p w:rsidR="00B347E9" w:rsidRDefault="00B347E9" w:rsidP="00AA57D4">
            <w:pPr>
              <w:pStyle w:val="TableParagraph"/>
              <w:ind w:left="54"/>
              <w:jc w:val="center"/>
              <w:rPr>
                <w:sz w:val="24"/>
              </w:rPr>
            </w:pPr>
            <w:r>
              <w:rPr>
                <w:w w:val="99"/>
                <w:sz w:val="24"/>
              </w:rPr>
              <w:t>-</w:t>
            </w:r>
          </w:p>
        </w:tc>
        <w:tc>
          <w:tcPr>
            <w:tcW w:w="415" w:type="dxa"/>
          </w:tcPr>
          <w:p w:rsidR="00B347E9" w:rsidRDefault="00B347E9" w:rsidP="00AA57D4">
            <w:pPr>
              <w:pStyle w:val="TableParagraph"/>
              <w:ind w:left="2"/>
              <w:jc w:val="center"/>
              <w:rPr>
                <w:sz w:val="24"/>
              </w:rPr>
            </w:pPr>
            <w:r>
              <w:rPr>
                <w:w w:val="99"/>
                <w:sz w:val="24"/>
              </w:rPr>
              <w:t>-</w:t>
            </w:r>
          </w:p>
        </w:tc>
        <w:tc>
          <w:tcPr>
            <w:tcW w:w="559" w:type="dxa"/>
          </w:tcPr>
          <w:p w:rsidR="00B347E9" w:rsidRDefault="00B347E9" w:rsidP="00AA57D4">
            <w:pPr>
              <w:pStyle w:val="TableParagraph"/>
              <w:ind w:right="180"/>
              <w:jc w:val="right"/>
              <w:rPr>
                <w:sz w:val="24"/>
              </w:rPr>
            </w:pPr>
            <w:r>
              <w:rPr>
                <w:w w:val="99"/>
                <w:sz w:val="24"/>
              </w:rPr>
              <w:t>-</w:t>
            </w:r>
          </w:p>
        </w:tc>
        <w:tc>
          <w:tcPr>
            <w:tcW w:w="979" w:type="dxa"/>
          </w:tcPr>
          <w:p w:rsidR="00B347E9" w:rsidRDefault="00B347E9" w:rsidP="00AA57D4">
            <w:pPr>
              <w:pStyle w:val="TableParagraph"/>
              <w:spacing w:before="126"/>
              <w:ind w:right="363"/>
              <w:jc w:val="right"/>
              <w:rPr>
                <w:sz w:val="24"/>
              </w:rPr>
            </w:pPr>
            <w:r>
              <w:rPr>
                <w:sz w:val="24"/>
              </w:rPr>
              <w:t>-</w:t>
            </w:r>
          </w:p>
        </w:tc>
      </w:tr>
      <w:tr w:rsidR="00B347E9" w:rsidTr="00AA57D4">
        <w:trPr>
          <w:trHeight w:val="295"/>
        </w:trPr>
        <w:tc>
          <w:tcPr>
            <w:tcW w:w="1791" w:type="dxa"/>
          </w:tcPr>
          <w:p w:rsidR="00B347E9" w:rsidRDefault="00B347E9" w:rsidP="00AA57D4">
            <w:pPr>
              <w:pStyle w:val="TableParagraph"/>
              <w:spacing w:before="5"/>
              <w:ind w:left="107"/>
              <w:rPr>
                <w:b/>
              </w:rPr>
            </w:pPr>
            <w:r>
              <w:rPr>
                <w:b/>
              </w:rPr>
              <w:t>Биология</w:t>
            </w:r>
          </w:p>
        </w:tc>
        <w:tc>
          <w:tcPr>
            <w:tcW w:w="898" w:type="dxa"/>
          </w:tcPr>
          <w:p w:rsidR="00B347E9" w:rsidRDefault="00B347E9" w:rsidP="00AA57D4">
            <w:pPr>
              <w:pStyle w:val="TableParagraph"/>
              <w:spacing w:line="257" w:lineRule="exact"/>
              <w:ind w:left="4"/>
              <w:jc w:val="center"/>
              <w:rPr>
                <w:sz w:val="24"/>
              </w:rPr>
            </w:pPr>
            <w:r>
              <w:rPr>
                <w:sz w:val="24"/>
              </w:rPr>
              <w:t>3</w:t>
            </w:r>
          </w:p>
        </w:tc>
        <w:tc>
          <w:tcPr>
            <w:tcW w:w="538" w:type="dxa"/>
          </w:tcPr>
          <w:p w:rsidR="00B347E9" w:rsidRDefault="00B347E9" w:rsidP="00AA57D4">
            <w:pPr>
              <w:pStyle w:val="TableParagraph"/>
              <w:spacing w:line="257" w:lineRule="exact"/>
              <w:ind w:left="107"/>
              <w:rPr>
                <w:sz w:val="24"/>
              </w:rPr>
            </w:pPr>
            <w:r>
              <w:rPr>
                <w:sz w:val="24"/>
              </w:rPr>
              <w:t>60</w:t>
            </w:r>
          </w:p>
        </w:tc>
        <w:tc>
          <w:tcPr>
            <w:tcW w:w="1124" w:type="dxa"/>
          </w:tcPr>
          <w:p w:rsidR="00B347E9" w:rsidRDefault="00B347E9" w:rsidP="00AA57D4">
            <w:pPr>
              <w:pStyle w:val="TableParagraph"/>
              <w:spacing w:line="257" w:lineRule="exact"/>
              <w:ind w:left="520"/>
              <w:rPr>
                <w:sz w:val="24"/>
              </w:rPr>
            </w:pPr>
            <w:r>
              <w:rPr>
                <w:w w:val="99"/>
                <w:sz w:val="24"/>
              </w:rPr>
              <w:t>2</w:t>
            </w:r>
          </w:p>
        </w:tc>
        <w:tc>
          <w:tcPr>
            <w:tcW w:w="483" w:type="dxa"/>
          </w:tcPr>
          <w:p w:rsidR="00B347E9" w:rsidRDefault="00B347E9" w:rsidP="00AA57D4">
            <w:pPr>
              <w:pStyle w:val="TableParagraph"/>
              <w:spacing w:line="257" w:lineRule="exact"/>
              <w:ind w:left="7"/>
              <w:jc w:val="center"/>
              <w:rPr>
                <w:sz w:val="24"/>
              </w:rPr>
            </w:pPr>
            <w:r>
              <w:rPr>
                <w:w w:val="99"/>
                <w:sz w:val="24"/>
              </w:rPr>
              <w:t>-</w:t>
            </w:r>
          </w:p>
        </w:tc>
        <w:tc>
          <w:tcPr>
            <w:tcW w:w="632" w:type="dxa"/>
          </w:tcPr>
          <w:p w:rsidR="00B347E9" w:rsidRDefault="00B347E9" w:rsidP="00AA57D4">
            <w:pPr>
              <w:pStyle w:val="TableParagraph"/>
              <w:spacing w:line="257" w:lineRule="exact"/>
              <w:ind w:left="1"/>
              <w:jc w:val="center"/>
              <w:rPr>
                <w:sz w:val="24"/>
              </w:rPr>
            </w:pPr>
            <w:r>
              <w:rPr>
                <w:w w:val="99"/>
                <w:sz w:val="24"/>
              </w:rPr>
              <w:t>-</w:t>
            </w:r>
          </w:p>
        </w:tc>
        <w:tc>
          <w:tcPr>
            <w:tcW w:w="558" w:type="dxa"/>
          </w:tcPr>
          <w:p w:rsidR="00B347E9" w:rsidRDefault="00B347E9" w:rsidP="00AA57D4">
            <w:pPr>
              <w:pStyle w:val="TableParagraph"/>
              <w:spacing w:line="257" w:lineRule="exact"/>
              <w:ind w:left="213"/>
              <w:rPr>
                <w:sz w:val="24"/>
              </w:rPr>
            </w:pPr>
            <w:r>
              <w:rPr>
                <w:sz w:val="24"/>
              </w:rPr>
              <w:t>-</w:t>
            </w:r>
          </w:p>
        </w:tc>
        <w:tc>
          <w:tcPr>
            <w:tcW w:w="603" w:type="dxa"/>
          </w:tcPr>
          <w:p w:rsidR="00B347E9" w:rsidRDefault="00B347E9" w:rsidP="00AA57D4">
            <w:pPr>
              <w:pStyle w:val="TableParagraph"/>
              <w:spacing w:line="257" w:lineRule="exact"/>
              <w:ind w:left="109"/>
              <w:rPr>
                <w:sz w:val="24"/>
              </w:rPr>
            </w:pPr>
            <w:r>
              <w:rPr>
                <w:sz w:val="24"/>
              </w:rPr>
              <w:t>-</w:t>
            </w:r>
          </w:p>
        </w:tc>
        <w:tc>
          <w:tcPr>
            <w:tcW w:w="514" w:type="dxa"/>
          </w:tcPr>
          <w:p w:rsidR="00B347E9" w:rsidRDefault="00B347E9" w:rsidP="00AA57D4">
            <w:pPr>
              <w:pStyle w:val="TableParagraph"/>
              <w:spacing w:line="257" w:lineRule="exact"/>
              <w:ind w:right="210"/>
              <w:jc w:val="right"/>
              <w:rPr>
                <w:sz w:val="24"/>
              </w:rPr>
            </w:pPr>
            <w:r>
              <w:rPr>
                <w:w w:val="99"/>
                <w:sz w:val="24"/>
              </w:rPr>
              <w:t>1</w:t>
            </w:r>
          </w:p>
        </w:tc>
        <w:tc>
          <w:tcPr>
            <w:tcW w:w="605" w:type="dxa"/>
          </w:tcPr>
          <w:p w:rsidR="00B347E9" w:rsidRDefault="00B347E9" w:rsidP="00AA57D4">
            <w:pPr>
              <w:pStyle w:val="TableParagraph"/>
              <w:spacing w:line="257" w:lineRule="exact"/>
              <w:ind w:right="205"/>
              <w:rPr>
                <w:sz w:val="24"/>
              </w:rPr>
            </w:pPr>
            <w:r>
              <w:rPr>
                <w:w w:val="99"/>
                <w:sz w:val="24"/>
              </w:rPr>
              <w:t xml:space="preserve">  20                   %</w:t>
            </w:r>
          </w:p>
        </w:tc>
        <w:tc>
          <w:tcPr>
            <w:tcW w:w="511" w:type="dxa"/>
          </w:tcPr>
          <w:p w:rsidR="00B347E9" w:rsidRDefault="00B347E9" w:rsidP="00AA57D4">
            <w:pPr>
              <w:pStyle w:val="TableParagraph"/>
              <w:spacing w:line="257" w:lineRule="exact"/>
              <w:ind w:right="207"/>
              <w:jc w:val="right"/>
              <w:rPr>
                <w:sz w:val="24"/>
              </w:rPr>
            </w:pPr>
            <w:r>
              <w:rPr>
                <w:w w:val="99"/>
                <w:sz w:val="24"/>
              </w:rPr>
              <w:t>-</w:t>
            </w:r>
          </w:p>
        </w:tc>
        <w:tc>
          <w:tcPr>
            <w:tcW w:w="564" w:type="dxa"/>
          </w:tcPr>
          <w:p w:rsidR="00B347E9" w:rsidRDefault="00B347E9" w:rsidP="00AA57D4">
            <w:pPr>
              <w:pStyle w:val="TableParagraph"/>
              <w:spacing w:line="257" w:lineRule="exact"/>
              <w:ind w:left="363"/>
              <w:rPr>
                <w:sz w:val="24"/>
              </w:rPr>
            </w:pPr>
            <w:r>
              <w:rPr>
                <w:w w:val="99"/>
                <w:sz w:val="24"/>
              </w:rPr>
              <w:t>-</w:t>
            </w:r>
          </w:p>
        </w:tc>
        <w:tc>
          <w:tcPr>
            <w:tcW w:w="415" w:type="dxa"/>
          </w:tcPr>
          <w:p w:rsidR="00B347E9" w:rsidRDefault="00B347E9" w:rsidP="00AA57D4">
            <w:pPr>
              <w:pStyle w:val="TableParagraph"/>
              <w:spacing w:line="257" w:lineRule="exact"/>
              <w:ind w:left="2"/>
              <w:jc w:val="center"/>
              <w:rPr>
                <w:sz w:val="24"/>
              </w:rPr>
            </w:pPr>
            <w:r>
              <w:rPr>
                <w:w w:val="99"/>
                <w:sz w:val="24"/>
              </w:rPr>
              <w:t>-</w:t>
            </w:r>
          </w:p>
        </w:tc>
        <w:tc>
          <w:tcPr>
            <w:tcW w:w="559" w:type="dxa"/>
          </w:tcPr>
          <w:p w:rsidR="00B347E9" w:rsidRDefault="00B347E9" w:rsidP="00AA57D4">
            <w:pPr>
              <w:pStyle w:val="TableParagraph"/>
              <w:spacing w:line="257" w:lineRule="exact"/>
              <w:ind w:right="180"/>
              <w:jc w:val="right"/>
              <w:rPr>
                <w:sz w:val="24"/>
              </w:rPr>
            </w:pPr>
            <w:r>
              <w:rPr>
                <w:w w:val="99"/>
                <w:sz w:val="24"/>
              </w:rPr>
              <w:t>-</w:t>
            </w:r>
          </w:p>
        </w:tc>
        <w:tc>
          <w:tcPr>
            <w:tcW w:w="979" w:type="dxa"/>
          </w:tcPr>
          <w:p w:rsidR="00B347E9" w:rsidRDefault="00B347E9" w:rsidP="00AA57D4">
            <w:pPr>
              <w:pStyle w:val="TableParagraph"/>
              <w:spacing w:line="257" w:lineRule="exact"/>
              <w:ind w:right="363"/>
              <w:jc w:val="right"/>
              <w:rPr>
                <w:sz w:val="24"/>
              </w:rPr>
            </w:pPr>
            <w:r>
              <w:rPr>
                <w:sz w:val="24"/>
              </w:rPr>
              <w:t>59</w:t>
            </w:r>
          </w:p>
        </w:tc>
      </w:tr>
      <w:tr w:rsidR="00B347E9" w:rsidTr="00AA57D4">
        <w:trPr>
          <w:trHeight w:val="282"/>
        </w:trPr>
        <w:tc>
          <w:tcPr>
            <w:tcW w:w="1791" w:type="dxa"/>
          </w:tcPr>
          <w:p w:rsidR="00B347E9" w:rsidRDefault="00B347E9" w:rsidP="00AA57D4">
            <w:pPr>
              <w:pStyle w:val="TableParagraph"/>
              <w:spacing w:before="5"/>
              <w:ind w:left="107"/>
              <w:rPr>
                <w:b/>
              </w:rPr>
            </w:pPr>
            <w:r>
              <w:rPr>
                <w:b/>
              </w:rPr>
              <w:t>Химия</w:t>
            </w:r>
          </w:p>
        </w:tc>
        <w:tc>
          <w:tcPr>
            <w:tcW w:w="898" w:type="dxa"/>
          </w:tcPr>
          <w:p w:rsidR="00B347E9" w:rsidRDefault="00B347E9" w:rsidP="00AA57D4">
            <w:pPr>
              <w:pStyle w:val="TableParagraph"/>
              <w:spacing w:line="257" w:lineRule="exact"/>
              <w:ind w:left="4"/>
              <w:jc w:val="center"/>
              <w:rPr>
                <w:sz w:val="24"/>
              </w:rPr>
            </w:pPr>
            <w:r>
              <w:rPr>
                <w:sz w:val="24"/>
              </w:rPr>
              <w:t>2</w:t>
            </w:r>
          </w:p>
        </w:tc>
        <w:tc>
          <w:tcPr>
            <w:tcW w:w="538" w:type="dxa"/>
          </w:tcPr>
          <w:p w:rsidR="00B347E9" w:rsidRDefault="00B347E9" w:rsidP="00AA57D4">
            <w:pPr>
              <w:pStyle w:val="TableParagraph"/>
              <w:spacing w:line="257" w:lineRule="exact"/>
              <w:ind w:left="148"/>
              <w:rPr>
                <w:sz w:val="24"/>
              </w:rPr>
            </w:pPr>
            <w:r>
              <w:rPr>
                <w:sz w:val="24"/>
              </w:rPr>
              <w:t>40</w:t>
            </w:r>
          </w:p>
        </w:tc>
        <w:tc>
          <w:tcPr>
            <w:tcW w:w="1124" w:type="dxa"/>
          </w:tcPr>
          <w:p w:rsidR="00B347E9" w:rsidRDefault="00B347E9" w:rsidP="00AA57D4">
            <w:pPr>
              <w:pStyle w:val="TableParagraph"/>
              <w:spacing w:line="257" w:lineRule="exact"/>
              <w:ind w:left="498"/>
              <w:rPr>
                <w:sz w:val="24"/>
              </w:rPr>
            </w:pPr>
            <w:r>
              <w:rPr>
                <w:sz w:val="24"/>
              </w:rPr>
              <w:t>1</w:t>
            </w:r>
          </w:p>
        </w:tc>
        <w:tc>
          <w:tcPr>
            <w:tcW w:w="483" w:type="dxa"/>
          </w:tcPr>
          <w:p w:rsidR="00B347E9" w:rsidRDefault="00B347E9" w:rsidP="00AA57D4">
            <w:pPr>
              <w:pStyle w:val="TableParagraph"/>
              <w:spacing w:line="257" w:lineRule="exact"/>
              <w:ind w:left="4"/>
              <w:jc w:val="center"/>
              <w:rPr>
                <w:sz w:val="24"/>
              </w:rPr>
            </w:pPr>
            <w:r>
              <w:rPr>
                <w:sz w:val="24"/>
              </w:rPr>
              <w:t>-</w:t>
            </w:r>
          </w:p>
        </w:tc>
        <w:tc>
          <w:tcPr>
            <w:tcW w:w="632" w:type="dxa"/>
          </w:tcPr>
          <w:p w:rsidR="00B347E9" w:rsidRDefault="00B347E9" w:rsidP="00AA57D4">
            <w:pPr>
              <w:pStyle w:val="TableParagraph"/>
              <w:spacing w:line="257" w:lineRule="exact"/>
              <w:ind w:left="107" w:right="105"/>
              <w:jc w:val="center"/>
              <w:rPr>
                <w:sz w:val="24"/>
              </w:rPr>
            </w:pPr>
            <w:r>
              <w:rPr>
                <w:sz w:val="24"/>
              </w:rPr>
              <w:t>-</w:t>
            </w:r>
          </w:p>
        </w:tc>
        <w:tc>
          <w:tcPr>
            <w:tcW w:w="558" w:type="dxa"/>
          </w:tcPr>
          <w:p w:rsidR="00B347E9" w:rsidRDefault="00B347E9" w:rsidP="00AA57D4">
            <w:pPr>
              <w:pStyle w:val="TableParagraph"/>
              <w:spacing w:line="257" w:lineRule="exact"/>
              <w:ind w:left="215"/>
              <w:rPr>
                <w:sz w:val="24"/>
              </w:rPr>
            </w:pPr>
            <w:r>
              <w:rPr>
                <w:sz w:val="24"/>
              </w:rPr>
              <w:t>-</w:t>
            </w:r>
          </w:p>
        </w:tc>
        <w:tc>
          <w:tcPr>
            <w:tcW w:w="603" w:type="dxa"/>
          </w:tcPr>
          <w:p w:rsidR="00B347E9" w:rsidRDefault="00B347E9" w:rsidP="00AA57D4">
            <w:pPr>
              <w:pStyle w:val="TableParagraph"/>
              <w:spacing w:line="257" w:lineRule="exact"/>
              <w:ind w:left="118"/>
              <w:rPr>
                <w:sz w:val="24"/>
              </w:rPr>
            </w:pPr>
            <w:r>
              <w:rPr>
                <w:sz w:val="24"/>
              </w:rPr>
              <w:t>-</w:t>
            </w:r>
          </w:p>
        </w:tc>
        <w:tc>
          <w:tcPr>
            <w:tcW w:w="514" w:type="dxa"/>
          </w:tcPr>
          <w:p w:rsidR="00B347E9" w:rsidRDefault="00B347E9" w:rsidP="00AA57D4">
            <w:pPr>
              <w:pStyle w:val="TableParagraph"/>
              <w:spacing w:line="257" w:lineRule="exact"/>
              <w:ind w:right="210"/>
              <w:jc w:val="right"/>
              <w:rPr>
                <w:sz w:val="24"/>
              </w:rPr>
            </w:pPr>
            <w:r>
              <w:rPr>
                <w:w w:val="99"/>
                <w:sz w:val="24"/>
              </w:rPr>
              <w:t>-</w:t>
            </w:r>
          </w:p>
        </w:tc>
        <w:tc>
          <w:tcPr>
            <w:tcW w:w="605" w:type="dxa"/>
          </w:tcPr>
          <w:p w:rsidR="00B347E9" w:rsidRDefault="00B347E9" w:rsidP="00AA57D4">
            <w:pPr>
              <w:pStyle w:val="TableParagraph"/>
              <w:spacing w:line="257" w:lineRule="exact"/>
              <w:ind w:right="205"/>
              <w:jc w:val="right"/>
              <w:rPr>
                <w:sz w:val="24"/>
              </w:rPr>
            </w:pPr>
            <w:r>
              <w:rPr>
                <w:w w:val="99"/>
                <w:sz w:val="24"/>
              </w:rPr>
              <w:t>-</w:t>
            </w:r>
          </w:p>
        </w:tc>
        <w:tc>
          <w:tcPr>
            <w:tcW w:w="511" w:type="dxa"/>
          </w:tcPr>
          <w:p w:rsidR="00B347E9" w:rsidRDefault="00B347E9" w:rsidP="00AA57D4">
            <w:pPr>
              <w:pStyle w:val="TableParagraph"/>
              <w:spacing w:line="257" w:lineRule="exact"/>
              <w:ind w:right="210"/>
              <w:jc w:val="right"/>
              <w:rPr>
                <w:sz w:val="24"/>
              </w:rPr>
            </w:pPr>
            <w:r>
              <w:rPr>
                <w:w w:val="99"/>
                <w:sz w:val="24"/>
              </w:rPr>
              <w:t>1</w:t>
            </w:r>
          </w:p>
        </w:tc>
        <w:tc>
          <w:tcPr>
            <w:tcW w:w="564" w:type="dxa"/>
          </w:tcPr>
          <w:p w:rsidR="00B347E9" w:rsidRDefault="00B347E9" w:rsidP="00AA57D4">
            <w:pPr>
              <w:pStyle w:val="TableParagraph"/>
              <w:spacing w:line="257" w:lineRule="exact"/>
              <w:ind w:left="54"/>
              <w:jc w:val="center"/>
              <w:rPr>
                <w:sz w:val="24"/>
              </w:rPr>
            </w:pPr>
            <w:r>
              <w:rPr>
                <w:w w:val="99"/>
                <w:sz w:val="24"/>
              </w:rPr>
              <w:t>20%</w:t>
            </w:r>
          </w:p>
        </w:tc>
        <w:tc>
          <w:tcPr>
            <w:tcW w:w="415" w:type="dxa"/>
          </w:tcPr>
          <w:p w:rsidR="00B347E9" w:rsidRDefault="00B347E9" w:rsidP="00AA57D4">
            <w:pPr>
              <w:pStyle w:val="TableParagraph"/>
              <w:spacing w:line="257" w:lineRule="exact"/>
              <w:ind w:left="2"/>
              <w:jc w:val="center"/>
              <w:rPr>
                <w:sz w:val="24"/>
              </w:rPr>
            </w:pPr>
            <w:r>
              <w:rPr>
                <w:w w:val="99"/>
                <w:sz w:val="24"/>
              </w:rPr>
              <w:t>-</w:t>
            </w:r>
          </w:p>
        </w:tc>
        <w:tc>
          <w:tcPr>
            <w:tcW w:w="559" w:type="dxa"/>
          </w:tcPr>
          <w:p w:rsidR="00B347E9" w:rsidRDefault="00B347E9" w:rsidP="00AA57D4">
            <w:pPr>
              <w:pStyle w:val="TableParagraph"/>
              <w:spacing w:line="257" w:lineRule="exact"/>
              <w:ind w:right="180"/>
              <w:jc w:val="right"/>
              <w:rPr>
                <w:sz w:val="24"/>
              </w:rPr>
            </w:pPr>
            <w:r>
              <w:rPr>
                <w:w w:val="99"/>
                <w:sz w:val="24"/>
              </w:rPr>
              <w:t>-</w:t>
            </w:r>
          </w:p>
        </w:tc>
        <w:tc>
          <w:tcPr>
            <w:tcW w:w="979" w:type="dxa"/>
          </w:tcPr>
          <w:p w:rsidR="00B347E9" w:rsidRDefault="00B347E9" w:rsidP="00AA57D4">
            <w:pPr>
              <w:pStyle w:val="TableParagraph"/>
              <w:spacing w:line="257" w:lineRule="exact"/>
              <w:ind w:right="363"/>
              <w:jc w:val="right"/>
              <w:rPr>
                <w:sz w:val="24"/>
              </w:rPr>
            </w:pPr>
            <w:r>
              <w:rPr>
                <w:sz w:val="24"/>
              </w:rPr>
              <w:t>71</w:t>
            </w:r>
          </w:p>
        </w:tc>
      </w:tr>
      <w:tr w:rsidR="00B347E9" w:rsidTr="00AA57D4">
        <w:trPr>
          <w:trHeight w:val="463"/>
        </w:trPr>
        <w:tc>
          <w:tcPr>
            <w:tcW w:w="1791" w:type="dxa"/>
          </w:tcPr>
          <w:p w:rsidR="00B347E9" w:rsidRDefault="00B347E9" w:rsidP="00AA57D4">
            <w:pPr>
              <w:pStyle w:val="TableParagraph"/>
              <w:spacing w:before="5"/>
              <w:ind w:left="107" w:right="-15"/>
              <w:rPr>
                <w:b/>
              </w:rPr>
            </w:pPr>
            <w:r>
              <w:rPr>
                <w:b/>
              </w:rPr>
              <w:t>Обществознание</w:t>
            </w:r>
          </w:p>
        </w:tc>
        <w:tc>
          <w:tcPr>
            <w:tcW w:w="898" w:type="dxa"/>
          </w:tcPr>
          <w:p w:rsidR="00B347E9" w:rsidRDefault="00B347E9" w:rsidP="00AA57D4">
            <w:pPr>
              <w:pStyle w:val="TableParagraph"/>
              <w:spacing w:line="259" w:lineRule="exact"/>
              <w:ind w:left="4"/>
              <w:jc w:val="center"/>
              <w:rPr>
                <w:sz w:val="24"/>
              </w:rPr>
            </w:pPr>
            <w:r>
              <w:rPr>
                <w:sz w:val="24"/>
              </w:rPr>
              <w:t>3</w:t>
            </w:r>
          </w:p>
        </w:tc>
        <w:tc>
          <w:tcPr>
            <w:tcW w:w="538" w:type="dxa"/>
          </w:tcPr>
          <w:p w:rsidR="00B347E9" w:rsidRDefault="00B347E9" w:rsidP="00AA57D4">
            <w:pPr>
              <w:pStyle w:val="TableParagraph"/>
              <w:spacing w:line="259" w:lineRule="exact"/>
              <w:ind w:left="107"/>
              <w:rPr>
                <w:sz w:val="24"/>
              </w:rPr>
            </w:pPr>
            <w:r>
              <w:rPr>
                <w:sz w:val="24"/>
              </w:rPr>
              <w:t>60</w:t>
            </w:r>
          </w:p>
        </w:tc>
        <w:tc>
          <w:tcPr>
            <w:tcW w:w="1124" w:type="dxa"/>
          </w:tcPr>
          <w:p w:rsidR="00B347E9" w:rsidRDefault="00B347E9" w:rsidP="00AA57D4">
            <w:pPr>
              <w:pStyle w:val="TableParagraph"/>
              <w:spacing w:line="259" w:lineRule="exact"/>
              <w:ind w:left="500"/>
              <w:rPr>
                <w:sz w:val="24"/>
              </w:rPr>
            </w:pPr>
            <w:r>
              <w:rPr>
                <w:sz w:val="24"/>
              </w:rPr>
              <w:t>2</w:t>
            </w:r>
          </w:p>
        </w:tc>
        <w:tc>
          <w:tcPr>
            <w:tcW w:w="483" w:type="dxa"/>
          </w:tcPr>
          <w:p w:rsidR="00B347E9" w:rsidRDefault="00B347E9" w:rsidP="00AA57D4">
            <w:pPr>
              <w:pStyle w:val="TableParagraph"/>
              <w:spacing w:line="259" w:lineRule="exact"/>
              <w:ind w:left="9"/>
              <w:jc w:val="center"/>
              <w:rPr>
                <w:sz w:val="24"/>
              </w:rPr>
            </w:pPr>
            <w:r>
              <w:rPr>
                <w:sz w:val="24"/>
              </w:rPr>
              <w:t>1</w:t>
            </w:r>
          </w:p>
        </w:tc>
        <w:tc>
          <w:tcPr>
            <w:tcW w:w="632" w:type="dxa"/>
          </w:tcPr>
          <w:p w:rsidR="00B347E9" w:rsidRDefault="00B347E9" w:rsidP="00AA57D4">
            <w:pPr>
              <w:pStyle w:val="TableParagraph"/>
              <w:spacing w:before="5"/>
              <w:ind w:left="107" w:right="105"/>
              <w:jc w:val="center"/>
            </w:pPr>
            <w:r>
              <w:t>20%</w:t>
            </w:r>
          </w:p>
        </w:tc>
        <w:tc>
          <w:tcPr>
            <w:tcW w:w="558" w:type="dxa"/>
          </w:tcPr>
          <w:p w:rsidR="00B347E9" w:rsidRDefault="00B347E9" w:rsidP="00AA57D4">
            <w:pPr>
              <w:pStyle w:val="TableParagraph"/>
              <w:spacing w:line="259" w:lineRule="exact"/>
              <w:ind w:left="213"/>
              <w:rPr>
                <w:sz w:val="24"/>
              </w:rPr>
            </w:pPr>
            <w:r>
              <w:rPr>
                <w:sz w:val="24"/>
              </w:rPr>
              <w:t>-</w:t>
            </w:r>
          </w:p>
        </w:tc>
        <w:tc>
          <w:tcPr>
            <w:tcW w:w="603" w:type="dxa"/>
          </w:tcPr>
          <w:p w:rsidR="00B347E9" w:rsidRDefault="00B347E9" w:rsidP="00AA57D4">
            <w:pPr>
              <w:pStyle w:val="TableParagraph"/>
              <w:spacing w:line="259" w:lineRule="exact"/>
              <w:ind w:left="109"/>
              <w:rPr>
                <w:sz w:val="24"/>
              </w:rPr>
            </w:pPr>
            <w:r>
              <w:rPr>
                <w:sz w:val="24"/>
              </w:rPr>
              <w:t>-</w:t>
            </w:r>
          </w:p>
        </w:tc>
        <w:tc>
          <w:tcPr>
            <w:tcW w:w="514" w:type="dxa"/>
          </w:tcPr>
          <w:p w:rsidR="00B347E9" w:rsidRDefault="00B347E9" w:rsidP="00AA57D4">
            <w:pPr>
              <w:pStyle w:val="TableParagraph"/>
              <w:spacing w:line="259" w:lineRule="exact"/>
              <w:ind w:right="210"/>
              <w:jc w:val="right"/>
              <w:rPr>
                <w:sz w:val="24"/>
              </w:rPr>
            </w:pPr>
            <w:r>
              <w:rPr>
                <w:w w:val="99"/>
                <w:sz w:val="24"/>
              </w:rPr>
              <w:t>-</w:t>
            </w:r>
          </w:p>
        </w:tc>
        <w:tc>
          <w:tcPr>
            <w:tcW w:w="605" w:type="dxa"/>
          </w:tcPr>
          <w:p w:rsidR="00B347E9" w:rsidRDefault="00B347E9" w:rsidP="00AA57D4">
            <w:pPr>
              <w:pStyle w:val="TableParagraph"/>
              <w:spacing w:line="259" w:lineRule="exact"/>
              <w:ind w:right="205"/>
              <w:jc w:val="right"/>
              <w:rPr>
                <w:sz w:val="24"/>
              </w:rPr>
            </w:pPr>
            <w:r>
              <w:rPr>
                <w:w w:val="99"/>
                <w:sz w:val="24"/>
              </w:rPr>
              <w:t>-</w:t>
            </w:r>
          </w:p>
        </w:tc>
        <w:tc>
          <w:tcPr>
            <w:tcW w:w="511" w:type="dxa"/>
          </w:tcPr>
          <w:p w:rsidR="00B347E9" w:rsidRDefault="00B347E9" w:rsidP="00AA57D4">
            <w:pPr>
              <w:pStyle w:val="TableParagraph"/>
              <w:spacing w:line="259" w:lineRule="exact"/>
              <w:ind w:right="207"/>
              <w:jc w:val="right"/>
              <w:rPr>
                <w:sz w:val="24"/>
              </w:rPr>
            </w:pPr>
            <w:r>
              <w:rPr>
                <w:w w:val="99"/>
                <w:sz w:val="24"/>
              </w:rPr>
              <w:t>-</w:t>
            </w:r>
          </w:p>
        </w:tc>
        <w:tc>
          <w:tcPr>
            <w:tcW w:w="564" w:type="dxa"/>
          </w:tcPr>
          <w:p w:rsidR="00B347E9" w:rsidRDefault="00B347E9" w:rsidP="00AA57D4">
            <w:pPr>
              <w:pStyle w:val="TableParagraph"/>
              <w:spacing w:line="259" w:lineRule="exact"/>
              <w:ind w:left="115"/>
              <w:rPr>
                <w:sz w:val="24"/>
              </w:rPr>
            </w:pPr>
            <w:r>
              <w:rPr>
                <w:w w:val="99"/>
                <w:sz w:val="24"/>
              </w:rPr>
              <w:t>-</w:t>
            </w:r>
          </w:p>
        </w:tc>
        <w:tc>
          <w:tcPr>
            <w:tcW w:w="415" w:type="dxa"/>
          </w:tcPr>
          <w:p w:rsidR="00B347E9" w:rsidRDefault="00B347E9" w:rsidP="00AA57D4">
            <w:pPr>
              <w:pStyle w:val="TableParagraph"/>
              <w:spacing w:line="259" w:lineRule="exact"/>
              <w:ind w:left="2"/>
              <w:jc w:val="center"/>
              <w:rPr>
                <w:sz w:val="24"/>
              </w:rPr>
            </w:pPr>
            <w:r>
              <w:rPr>
                <w:w w:val="99"/>
                <w:sz w:val="24"/>
              </w:rPr>
              <w:t>-</w:t>
            </w:r>
          </w:p>
        </w:tc>
        <w:tc>
          <w:tcPr>
            <w:tcW w:w="559" w:type="dxa"/>
          </w:tcPr>
          <w:p w:rsidR="00B347E9" w:rsidRDefault="00B347E9" w:rsidP="00AA57D4">
            <w:pPr>
              <w:pStyle w:val="TableParagraph"/>
              <w:spacing w:line="259" w:lineRule="exact"/>
              <w:ind w:right="180"/>
              <w:jc w:val="right"/>
              <w:rPr>
                <w:sz w:val="24"/>
              </w:rPr>
            </w:pPr>
            <w:r>
              <w:rPr>
                <w:w w:val="99"/>
                <w:sz w:val="24"/>
              </w:rPr>
              <w:t>-</w:t>
            </w:r>
          </w:p>
        </w:tc>
        <w:tc>
          <w:tcPr>
            <w:tcW w:w="979" w:type="dxa"/>
          </w:tcPr>
          <w:p w:rsidR="00B347E9" w:rsidRDefault="00B347E9" w:rsidP="00AA57D4">
            <w:pPr>
              <w:pStyle w:val="TableParagraph"/>
              <w:spacing w:line="259" w:lineRule="exact"/>
              <w:ind w:right="363"/>
              <w:jc w:val="right"/>
              <w:rPr>
                <w:sz w:val="24"/>
              </w:rPr>
            </w:pPr>
            <w:r>
              <w:rPr>
                <w:sz w:val="24"/>
              </w:rPr>
              <w:t>42</w:t>
            </w:r>
          </w:p>
        </w:tc>
      </w:tr>
      <w:tr w:rsidR="00B347E9" w:rsidTr="00AA57D4">
        <w:trPr>
          <w:trHeight w:val="463"/>
        </w:trPr>
        <w:tc>
          <w:tcPr>
            <w:tcW w:w="1791" w:type="dxa"/>
          </w:tcPr>
          <w:p w:rsidR="00B347E9" w:rsidRDefault="00B347E9" w:rsidP="00AA57D4">
            <w:pPr>
              <w:pStyle w:val="TableParagraph"/>
              <w:spacing w:before="5"/>
              <w:ind w:left="107" w:right="-15"/>
              <w:rPr>
                <w:b/>
              </w:rPr>
            </w:pPr>
            <w:r>
              <w:rPr>
                <w:b/>
              </w:rPr>
              <w:t>Физика</w:t>
            </w:r>
          </w:p>
        </w:tc>
        <w:tc>
          <w:tcPr>
            <w:tcW w:w="898" w:type="dxa"/>
          </w:tcPr>
          <w:p w:rsidR="00B347E9" w:rsidRDefault="00B347E9" w:rsidP="00AA57D4">
            <w:pPr>
              <w:pStyle w:val="TableParagraph"/>
              <w:spacing w:line="259" w:lineRule="exact"/>
              <w:ind w:left="4"/>
              <w:jc w:val="center"/>
              <w:rPr>
                <w:sz w:val="24"/>
              </w:rPr>
            </w:pPr>
            <w:r>
              <w:rPr>
                <w:sz w:val="24"/>
              </w:rPr>
              <w:t>1</w:t>
            </w:r>
          </w:p>
        </w:tc>
        <w:tc>
          <w:tcPr>
            <w:tcW w:w="538" w:type="dxa"/>
          </w:tcPr>
          <w:p w:rsidR="00B347E9" w:rsidRDefault="00B347E9" w:rsidP="00AA57D4">
            <w:pPr>
              <w:pStyle w:val="TableParagraph"/>
              <w:spacing w:line="259" w:lineRule="exact"/>
              <w:ind w:left="107"/>
              <w:rPr>
                <w:sz w:val="24"/>
              </w:rPr>
            </w:pPr>
            <w:r>
              <w:rPr>
                <w:sz w:val="24"/>
              </w:rPr>
              <w:t>20</w:t>
            </w:r>
          </w:p>
        </w:tc>
        <w:tc>
          <w:tcPr>
            <w:tcW w:w="1124" w:type="dxa"/>
          </w:tcPr>
          <w:p w:rsidR="00B347E9" w:rsidRDefault="00B347E9" w:rsidP="00AA57D4">
            <w:pPr>
              <w:pStyle w:val="TableParagraph"/>
              <w:spacing w:line="259" w:lineRule="exact"/>
              <w:ind w:left="500"/>
              <w:rPr>
                <w:sz w:val="24"/>
              </w:rPr>
            </w:pPr>
            <w:r>
              <w:rPr>
                <w:sz w:val="24"/>
              </w:rPr>
              <w:t>0</w:t>
            </w:r>
          </w:p>
        </w:tc>
        <w:tc>
          <w:tcPr>
            <w:tcW w:w="483" w:type="dxa"/>
          </w:tcPr>
          <w:p w:rsidR="00B347E9" w:rsidRDefault="00B347E9" w:rsidP="00AA57D4">
            <w:pPr>
              <w:pStyle w:val="TableParagraph"/>
              <w:spacing w:line="259" w:lineRule="exact"/>
              <w:ind w:left="9"/>
              <w:jc w:val="center"/>
              <w:rPr>
                <w:sz w:val="24"/>
              </w:rPr>
            </w:pPr>
            <w:r>
              <w:rPr>
                <w:sz w:val="24"/>
              </w:rPr>
              <w:t>1</w:t>
            </w:r>
          </w:p>
        </w:tc>
        <w:tc>
          <w:tcPr>
            <w:tcW w:w="632" w:type="dxa"/>
          </w:tcPr>
          <w:p w:rsidR="00B347E9" w:rsidRDefault="00B347E9" w:rsidP="00AA57D4">
            <w:pPr>
              <w:pStyle w:val="TableParagraph"/>
              <w:spacing w:before="5"/>
              <w:ind w:left="107" w:right="105"/>
              <w:jc w:val="center"/>
            </w:pPr>
            <w:r>
              <w:t>20%</w:t>
            </w:r>
          </w:p>
        </w:tc>
        <w:tc>
          <w:tcPr>
            <w:tcW w:w="558" w:type="dxa"/>
          </w:tcPr>
          <w:p w:rsidR="00B347E9" w:rsidRDefault="00B347E9" w:rsidP="00AA57D4">
            <w:pPr>
              <w:pStyle w:val="TableParagraph"/>
              <w:spacing w:line="259" w:lineRule="exact"/>
              <w:ind w:left="213"/>
              <w:rPr>
                <w:sz w:val="24"/>
              </w:rPr>
            </w:pPr>
            <w:r>
              <w:rPr>
                <w:sz w:val="24"/>
              </w:rPr>
              <w:t>-</w:t>
            </w:r>
          </w:p>
        </w:tc>
        <w:tc>
          <w:tcPr>
            <w:tcW w:w="603" w:type="dxa"/>
          </w:tcPr>
          <w:p w:rsidR="00B347E9" w:rsidRDefault="00B347E9" w:rsidP="00AA57D4">
            <w:pPr>
              <w:pStyle w:val="TableParagraph"/>
              <w:spacing w:line="259" w:lineRule="exact"/>
              <w:ind w:left="109"/>
              <w:rPr>
                <w:sz w:val="24"/>
              </w:rPr>
            </w:pPr>
            <w:r>
              <w:rPr>
                <w:sz w:val="24"/>
              </w:rPr>
              <w:t>-</w:t>
            </w:r>
          </w:p>
        </w:tc>
        <w:tc>
          <w:tcPr>
            <w:tcW w:w="514" w:type="dxa"/>
          </w:tcPr>
          <w:p w:rsidR="00B347E9" w:rsidRDefault="00B347E9" w:rsidP="00AA57D4">
            <w:pPr>
              <w:pStyle w:val="TableParagraph"/>
              <w:spacing w:line="259" w:lineRule="exact"/>
              <w:ind w:right="210"/>
              <w:jc w:val="right"/>
              <w:rPr>
                <w:w w:val="99"/>
                <w:sz w:val="24"/>
              </w:rPr>
            </w:pPr>
            <w:r>
              <w:rPr>
                <w:w w:val="99"/>
                <w:sz w:val="24"/>
              </w:rPr>
              <w:t>-</w:t>
            </w:r>
          </w:p>
        </w:tc>
        <w:tc>
          <w:tcPr>
            <w:tcW w:w="605" w:type="dxa"/>
          </w:tcPr>
          <w:p w:rsidR="00B347E9" w:rsidRDefault="00B347E9" w:rsidP="00AA57D4">
            <w:pPr>
              <w:pStyle w:val="TableParagraph"/>
              <w:spacing w:line="259" w:lineRule="exact"/>
              <w:ind w:right="205"/>
              <w:jc w:val="right"/>
              <w:rPr>
                <w:w w:val="99"/>
                <w:sz w:val="24"/>
              </w:rPr>
            </w:pPr>
            <w:r>
              <w:rPr>
                <w:w w:val="99"/>
                <w:sz w:val="24"/>
              </w:rPr>
              <w:t>-</w:t>
            </w:r>
          </w:p>
        </w:tc>
        <w:tc>
          <w:tcPr>
            <w:tcW w:w="511" w:type="dxa"/>
          </w:tcPr>
          <w:p w:rsidR="00B347E9" w:rsidRDefault="00B347E9" w:rsidP="00AA57D4">
            <w:pPr>
              <w:pStyle w:val="TableParagraph"/>
              <w:spacing w:line="259" w:lineRule="exact"/>
              <w:ind w:right="207"/>
              <w:jc w:val="right"/>
              <w:rPr>
                <w:w w:val="99"/>
                <w:sz w:val="24"/>
              </w:rPr>
            </w:pPr>
            <w:r>
              <w:rPr>
                <w:w w:val="99"/>
                <w:sz w:val="24"/>
              </w:rPr>
              <w:t>-</w:t>
            </w:r>
          </w:p>
        </w:tc>
        <w:tc>
          <w:tcPr>
            <w:tcW w:w="564" w:type="dxa"/>
          </w:tcPr>
          <w:p w:rsidR="00B347E9" w:rsidRDefault="00B347E9" w:rsidP="00AA57D4">
            <w:pPr>
              <w:pStyle w:val="TableParagraph"/>
              <w:spacing w:line="259" w:lineRule="exact"/>
              <w:ind w:left="115"/>
              <w:rPr>
                <w:w w:val="99"/>
                <w:sz w:val="24"/>
              </w:rPr>
            </w:pPr>
            <w:r>
              <w:rPr>
                <w:w w:val="99"/>
                <w:sz w:val="24"/>
              </w:rPr>
              <w:t>-</w:t>
            </w:r>
          </w:p>
        </w:tc>
        <w:tc>
          <w:tcPr>
            <w:tcW w:w="415" w:type="dxa"/>
          </w:tcPr>
          <w:p w:rsidR="00B347E9" w:rsidRDefault="00B347E9" w:rsidP="00AA57D4">
            <w:pPr>
              <w:pStyle w:val="TableParagraph"/>
              <w:spacing w:line="259" w:lineRule="exact"/>
              <w:ind w:left="2"/>
              <w:jc w:val="center"/>
              <w:rPr>
                <w:w w:val="99"/>
                <w:sz w:val="24"/>
              </w:rPr>
            </w:pPr>
            <w:r>
              <w:rPr>
                <w:w w:val="99"/>
                <w:sz w:val="24"/>
              </w:rPr>
              <w:t>-</w:t>
            </w:r>
          </w:p>
        </w:tc>
        <w:tc>
          <w:tcPr>
            <w:tcW w:w="559" w:type="dxa"/>
          </w:tcPr>
          <w:p w:rsidR="00B347E9" w:rsidRDefault="00B347E9" w:rsidP="00AA57D4">
            <w:pPr>
              <w:pStyle w:val="TableParagraph"/>
              <w:spacing w:line="259" w:lineRule="exact"/>
              <w:ind w:right="180"/>
              <w:jc w:val="right"/>
              <w:rPr>
                <w:w w:val="99"/>
                <w:sz w:val="24"/>
              </w:rPr>
            </w:pPr>
            <w:r>
              <w:rPr>
                <w:w w:val="99"/>
                <w:sz w:val="24"/>
              </w:rPr>
              <w:t>-</w:t>
            </w:r>
          </w:p>
        </w:tc>
        <w:tc>
          <w:tcPr>
            <w:tcW w:w="979" w:type="dxa"/>
          </w:tcPr>
          <w:p w:rsidR="00B347E9" w:rsidRDefault="00B347E9" w:rsidP="00AA57D4">
            <w:pPr>
              <w:pStyle w:val="TableParagraph"/>
              <w:spacing w:line="259" w:lineRule="exact"/>
              <w:ind w:right="363"/>
              <w:jc w:val="right"/>
              <w:rPr>
                <w:sz w:val="24"/>
              </w:rPr>
            </w:pPr>
            <w:r>
              <w:rPr>
                <w:sz w:val="24"/>
              </w:rPr>
              <w:t>39</w:t>
            </w:r>
          </w:p>
        </w:tc>
      </w:tr>
      <w:tr w:rsidR="00B347E9" w:rsidTr="00AA57D4">
        <w:trPr>
          <w:trHeight w:val="463"/>
        </w:trPr>
        <w:tc>
          <w:tcPr>
            <w:tcW w:w="1791" w:type="dxa"/>
          </w:tcPr>
          <w:p w:rsidR="00B347E9" w:rsidRDefault="00B347E9" w:rsidP="00AA57D4">
            <w:pPr>
              <w:pStyle w:val="TableParagraph"/>
              <w:spacing w:before="5"/>
              <w:ind w:left="107" w:right="-15"/>
              <w:rPr>
                <w:b/>
              </w:rPr>
            </w:pPr>
            <w:r>
              <w:rPr>
                <w:b/>
              </w:rPr>
              <w:t>Английский язык</w:t>
            </w:r>
          </w:p>
        </w:tc>
        <w:tc>
          <w:tcPr>
            <w:tcW w:w="898" w:type="dxa"/>
          </w:tcPr>
          <w:p w:rsidR="00B347E9" w:rsidRDefault="00B347E9" w:rsidP="00AA57D4">
            <w:pPr>
              <w:pStyle w:val="TableParagraph"/>
              <w:spacing w:line="259" w:lineRule="exact"/>
              <w:ind w:left="4"/>
              <w:jc w:val="center"/>
              <w:rPr>
                <w:sz w:val="24"/>
              </w:rPr>
            </w:pPr>
            <w:r>
              <w:rPr>
                <w:sz w:val="24"/>
              </w:rPr>
              <w:t>1</w:t>
            </w:r>
          </w:p>
        </w:tc>
        <w:tc>
          <w:tcPr>
            <w:tcW w:w="538" w:type="dxa"/>
          </w:tcPr>
          <w:p w:rsidR="00B347E9" w:rsidRDefault="00B347E9" w:rsidP="00AA57D4">
            <w:pPr>
              <w:pStyle w:val="TableParagraph"/>
              <w:spacing w:line="259" w:lineRule="exact"/>
              <w:ind w:left="107"/>
              <w:rPr>
                <w:sz w:val="24"/>
              </w:rPr>
            </w:pPr>
            <w:r>
              <w:rPr>
                <w:sz w:val="24"/>
              </w:rPr>
              <w:t>20</w:t>
            </w:r>
          </w:p>
        </w:tc>
        <w:tc>
          <w:tcPr>
            <w:tcW w:w="1124" w:type="dxa"/>
          </w:tcPr>
          <w:p w:rsidR="00B347E9" w:rsidRDefault="00B347E9" w:rsidP="00AA57D4">
            <w:pPr>
              <w:pStyle w:val="TableParagraph"/>
              <w:spacing w:line="259" w:lineRule="exact"/>
              <w:ind w:left="500"/>
              <w:rPr>
                <w:sz w:val="24"/>
              </w:rPr>
            </w:pPr>
            <w:r>
              <w:rPr>
                <w:sz w:val="24"/>
              </w:rPr>
              <w:t>0</w:t>
            </w:r>
          </w:p>
        </w:tc>
        <w:tc>
          <w:tcPr>
            <w:tcW w:w="483" w:type="dxa"/>
          </w:tcPr>
          <w:p w:rsidR="00B347E9" w:rsidRDefault="00B347E9" w:rsidP="00AA57D4">
            <w:pPr>
              <w:pStyle w:val="TableParagraph"/>
              <w:spacing w:line="259" w:lineRule="exact"/>
              <w:ind w:left="9"/>
              <w:jc w:val="center"/>
              <w:rPr>
                <w:sz w:val="24"/>
              </w:rPr>
            </w:pPr>
            <w:r>
              <w:rPr>
                <w:sz w:val="24"/>
              </w:rPr>
              <w:t>1</w:t>
            </w:r>
          </w:p>
        </w:tc>
        <w:tc>
          <w:tcPr>
            <w:tcW w:w="632" w:type="dxa"/>
          </w:tcPr>
          <w:p w:rsidR="00B347E9" w:rsidRDefault="00B347E9" w:rsidP="00AA57D4">
            <w:pPr>
              <w:pStyle w:val="TableParagraph"/>
              <w:spacing w:before="5"/>
              <w:ind w:left="107" w:right="105"/>
              <w:jc w:val="center"/>
            </w:pPr>
            <w:r>
              <w:t>20%</w:t>
            </w:r>
          </w:p>
        </w:tc>
        <w:tc>
          <w:tcPr>
            <w:tcW w:w="558" w:type="dxa"/>
          </w:tcPr>
          <w:p w:rsidR="00B347E9" w:rsidRDefault="00B347E9" w:rsidP="00AA57D4">
            <w:pPr>
              <w:pStyle w:val="TableParagraph"/>
              <w:spacing w:line="259" w:lineRule="exact"/>
              <w:ind w:left="213"/>
              <w:rPr>
                <w:sz w:val="24"/>
              </w:rPr>
            </w:pPr>
            <w:r>
              <w:rPr>
                <w:sz w:val="24"/>
              </w:rPr>
              <w:t>-</w:t>
            </w:r>
          </w:p>
        </w:tc>
        <w:tc>
          <w:tcPr>
            <w:tcW w:w="603" w:type="dxa"/>
          </w:tcPr>
          <w:p w:rsidR="00B347E9" w:rsidRDefault="00B347E9" w:rsidP="00AA57D4">
            <w:pPr>
              <w:pStyle w:val="TableParagraph"/>
              <w:spacing w:line="259" w:lineRule="exact"/>
              <w:ind w:left="109"/>
              <w:rPr>
                <w:sz w:val="24"/>
              </w:rPr>
            </w:pPr>
            <w:r>
              <w:rPr>
                <w:sz w:val="24"/>
              </w:rPr>
              <w:t>-</w:t>
            </w:r>
          </w:p>
        </w:tc>
        <w:tc>
          <w:tcPr>
            <w:tcW w:w="514" w:type="dxa"/>
          </w:tcPr>
          <w:p w:rsidR="00B347E9" w:rsidRDefault="00B347E9" w:rsidP="00AA57D4">
            <w:pPr>
              <w:pStyle w:val="TableParagraph"/>
              <w:spacing w:line="259" w:lineRule="exact"/>
              <w:ind w:right="210"/>
              <w:jc w:val="right"/>
              <w:rPr>
                <w:w w:val="99"/>
                <w:sz w:val="24"/>
              </w:rPr>
            </w:pPr>
            <w:r>
              <w:rPr>
                <w:w w:val="99"/>
                <w:sz w:val="24"/>
              </w:rPr>
              <w:t>-</w:t>
            </w:r>
          </w:p>
        </w:tc>
        <w:tc>
          <w:tcPr>
            <w:tcW w:w="605" w:type="dxa"/>
          </w:tcPr>
          <w:p w:rsidR="00B347E9" w:rsidRDefault="00B347E9" w:rsidP="00AA57D4">
            <w:pPr>
              <w:pStyle w:val="TableParagraph"/>
              <w:spacing w:line="259" w:lineRule="exact"/>
              <w:ind w:right="205"/>
              <w:jc w:val="right"/>
              <w:rPr>
                <w:w w:val="99"/>
                <w:sz w:val="24"/>
              </w:rPr>
            </w:pPr>
            <w:r>
              <w:rPr>
                <w:w w:val="99"/>
                <w:sz w:val="24"/>
              </w:rPr>
              <w:t>-</w:t>
            </w:r>
          </w:p>
        </w:tc>
        <w:tc>
          <w:tcPr>
            <w:tcW w:w="511" w:type="dxa"/>
          </w:tcPr>
          <w:p w:rsidR="00B347E9" w:rsidRDefault="00B347E9" w:rsidP="00AA57D4">
            <w:pPr>
              <w:pStyle w:val="TableParagraph"/>
              <w:spacing w:line="259" w:lineRule="exact"/>
              <w:ind w:right="207"/>
              <w:jc w:val="right"/>
              <w:rPr>
                <w:w w:val="99"/>
                <w:sz w:val="24"/>
              </w:rPr>
            </w:pPr>
            <w:r>
              <w:rPr>
                <w:w w:val="99"/>
                <w:sz w:val="24"/>
              </w:rPr>
              <w:t>-</w:t>
            </w:r>
          </w:p>
        </w:tc>
        <w:tc>
          <w:tcPr>
            <w:tcW w:w="564" w:type="dxa"/>
          </w:tcPr>
          <w:p w:rsidR="00B347E9" w:rsidRDefault="00B347E9" w:rsidP="00AA57D4">
            <w:pPr>
              <w:pStyle w:val="TableParagraph"/>
              <w:spacing w:line="259" w:lineRule="exact"/>
              <w:ind w:left="115"/>
              <w:rPr>
                <w:w w:val="99"/>
                <w:sz w:val="24"/>
              </w:rPr>
            </w:pPr>
            <w:r>
              <w:rPr>
                <w:w w:val="99"/>
                <w:sz w:val="24"/>
              </w:rPr>
              <w:t>-</w:t>
            </w:r>
          </w:p>
        </w:tc>
        <w:tc>
          <w:tcPr>
            <w:tcW w:w="415" w:type="dxa"/>
          </w:tcPr>
          <w:p w:rsidR="00B347E9" w:rsidRDefault="00B347E9" w:rsidP="00AA57D4">
            <w:pPr>
              <w:pStyle w:val="TableParagraph"/>
              <w:spacing w:line="259" w:lineRule="exact"/>
              <w:ind w:left="2"/>
              <w:jc w:val="center"/>
              <w:rPr>
                <w:w w:val="99"/>
                <w:sz w:val="24"/>
              </w:rPr>
            </w:pPr>
            <w:r>
              <w:rPr>
                <w:w w:val="99"/>
                <w:sz w:val="24"/>
              </w:rPr>
              <w:t>-</w:t>
            </w:r>
          </w:p>
        </w:tc>
        <w:tc>
          <w:tcPr>
            <w:tcW w:w="559" w:type="dxa"/>
          </w:tcPr>
          <w:p w:rsidR="00B347E9" w:rsidRDefault="00B347E9" w:rsidP="00AA57D4">
            <w:pPr>
              <w:pStyle w:val="TableParagraph"/>
              <w:spacing w:line="259" w:lineRule="exact"/>
              <w:ind w:right="180"/>
              <w:jc w:val="right"/>
              <w:rPr>
                <w:w w:val="99"/>
                <w:sz w:val="24"/>
              </w:rPr>
            </w:pPr>
            <w:r>
              <w:rPr>
                <w:w w:val="99"/>
                <w:sz w:val="24"/>
              </w:rPr>
              <w:t>-</w:t>
            </w:r>
          </w:p>
        </w:tc>
        <w:tc>
          <w:tcPr>
            <w:tcW w:w="979" w:type="dxa"/>
          </w:tcPr>
          <w:p w:rsidR="00B347E9" w:rsidRDefault="00B347E9" w:rsidP="00AA57D4">
            <w:pPr>
              <w:pStyle w:val="TableParagraph"/>
              <w:spacing w:line="259" w:lineRule="exact"/>
              <w:ind w:right="363"/>
              <w:jc w:val="right"/>
              <w:rPr>
                <w:sz w:val="24"/>
              </w:rPr>
            </w:pPr>
            <w:r>
              <w:rPr>
                <w:sz w:val="24"/>
              </w:rPr>
              <w:t>43</w:t>
            </w:r>
          </w:p>
        </w:tc>
      </w:tr>
    </w:tbl>
    <w:p w:rsidR="00B347E9" w:rsidRDefault="00B347E9" w:rsidP="00B347E9">
      <w:pPr>
        <w:pStyle w:val="a3"/>
        <w:spacing w:before="8"/>
        <w:ind w:left="0"/>
        <w:jc w:val="left"/>
        <w:rPr>
          <w:sz w:val="23"/>
        </w:rPr>
      </w:pPr>
    </w:p>
    <w:p w:rsidR="00B347E9" w:rsidRDefault="00B347E9"/>
    <w:p w:rsidR="00C406BB" w:rsidRDefault="00C406BB"/>
    <w:p w:rsidR="00C406BB" w:rsidRDefault="00C406BB"/>
    <w:p w:rsidR="00C406BB" w:rsidRDefault="00C406BB"/>
    <w:p w:rsidR="00C406BB" w:rsidRDefault="00C406BB" w:rsidP="00C406BB">
      <w:pPr>
        <w:pStyle w:val="Heading1"/>
        <w:ind w:hanging="10"/>
      </w:pPr>
      <w:r>
        <w:t>Сравнительный анализ результатов ЕГЭ по основным предметам за 2 года  (русский язык и математика)</w:t>
      </w:r>
    </w:p>
    <w:tbl>
      <w:tblPr>
        <w:tblStyle w:val="TableNormal"/>
        <w:tblW w:w="0" w:type="auto"/>
        <w:tblInd w:w="1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928"/>
        <w:gridCol w:w="930"/>
        <w:gridCol w:w="928"/>
        <w:gridCol w:w="930"/>
        <w:gridCol w:w="928"/>
        <w:gridCol w:w="1073"/>
      </w:tblGrid>
      <w:tr w:rsidR="00C406BB" w:rsidTr="00AA57D4">
        <w:trPr>
          <w:trHeight w:val="292"/>
        </w:trPr>
        <w:tc>
          <w:tcPr>
            <w:tcW w:w="1985" w:type="dxa"/>
            <w:vMerge w:val="restart"/>
          </w:tcPr>
          <w:p w:rsidR="00C406BB" w:rsidRDefault="00C406BB" w:rsidP="00AA57D4">
            <w:pPr>
              <w:pStyle w:val="TableParagraph"/>
              <w:ind w:left="134"/>
              <w:rPr>
                <w:b/>
                <w:sz w:val="24"/>
              </w:rPr>
            </w:pPr>
            <w:r>
              <w:rPr>
                <w:b/>
                <w:sz w:val="24"/>
              </w:rPr>
              <w:t>Предмет</w:t>
            </w:r>
          </w:p>
        </w:tc>
        <w:tc>
          <w:tcPr>
            <w:tcW w:w="2786" w:type="dxa"/>
            <w:gridSpan w:val="3"/>
          </w:tcPr>
          <w:p w:rsidR="00C406BB" w:rsidRDefault="00C406BB" w:rsidP="00AA57D4">
            <w:pPr>
              <w:pStyle w:val="TableParagraph"/>
              <w:spacing w:line="266" w:lineRule="exact"/>
              <w:ind w:left="813"/>
              <w:rPr>
                <w:b/>
                <w:sz w:val="24"/>
              </w:rPr>
            </w:pPr>
            <w:r>
              <w:rPr>
                <w:b/>
                <w:sz w:val="24"/>
              </w:rPr>
              <w:t>2018 - 2019</w:t>
            </w:r>
          </w:p>
        </w:tc>
        <w:tc>
          <w:tcPr>
            <w:tcW w:w="2931" w:type="dxa"/>
            <w:gridSpan w:val="3"/>
          </w:tcPr>
          <w:p w:rsidR="00C406BB" w:rsidRDefault="00C406BB" w:rsidP="00AA57D4">
            <w:pPr>
              <w:pStyle w:val="TableParagraph"/>
              <w:spacing w:line="266" w:lineRule="exact"/>
              <w:ind w:left="948"/>
              <w:rPr>
                <w:b/>
                <w:sz w:val="24"/>
              </w:rPr>
            </w:pPr>
            <w:r>
              <w:rPr>
                <w:b/>
                <w:sz w:val="24"/>
              </w:rPr>
              <w:t>2019-2020</w:t>
            </w:r>
          </w:p>
        </w:tc>
      </w:tr>
      <w:tr w:rsidR="00C406BB" w:rsidTr="00AA57D4">
        <w:trPr>
          <w:trHeight w:val="568"/>
        </w:trPr>
        <w:tc>
          <w:tcPr>
            <w:tcW w:w="1985" w:type="dxa"/>
            <w:vMerge/>
            <w:tcBorders>
              <w:top w:val="nil"/>
            </w:tcBorders>
          </w:tcPr>
          <w:p w:rsidR="00C406BB" w:rsidRDefault="00C406BB" w:rsidP="00AA57D4">
            <w:pPr>
              <w:rPr>
                <w:sz w:val="2"/>
                <w:szCs w:val="2"/>
              </w:rPr>
            </w:pPr>
          </w:p>
        </w:tc>
        <w:tc>
          <w:tcPr>
            <w:tcW w:w="928" w:type="dxa"/>
          </w:tcPr>
          <w:p w:rsidR="00C406BB" w:rsidRDefault="00C406BB" w:rsidP="00AA57D4">
            <w:pPr>
              <w:pStyle w:val="TableParagraph"/>
              <w:spacing w:line="270" w:lineRule="atLeast"/>
              <w:ind w:left="225" w:right="174" w:hanging="32"/>
              <w:rPr>
                <w:sz w:val="24"/>
              </w:rPr>
            </w:pPr>
            <w:r>
              <w:rPr>
                <w:sz w:val="24"/>
              </w:rPr>
              <w:t>Мин. балл</w:t>
            </w:r>
          </w:p>
        </w:tc>
        <w:tc>
          <w:tcPr>
            <w:tcW w:w="930" w:type="dxa"/>
          </w:tcPr>
          <w:p w:rsidR="00C406BB" w:rsidRDefault="00C406BB" w:rsidP="00AA57D4">
            <w:pPr>
              <w:pStyle w:val="TableParagraph"/>
              <w:spacing w:line="270" w:lineRule="atLeast"/>
              <w:ind w:left="228" w:right="189" w:hanging="17"/>
              <w:rPr>
                <w:sz w:val="24"/>
              </w:rPr>
            </w:pPr>
            <w:r>
              <w:rPr>
                <w:sz w:val="24"/>
              </w:rPr>
              <w:t>Мах</w:t>
            </w:r>
            <w:proofErr w:type="gramStart"/>
            <w:r>
              <w:rPr>
                <w:sz w:val="24"/>
              </w:rPr>
              <w:t>.</w:t>
            </w:r>
            <w:proofErr w:type="gramEnd"/>
            <w:r>
              <w:rPr>
                <w:sz w:val="24"/>
              </w:rPr>
              <w:t xml:space="preserve"> </w:t>
            </w:r>
            <w:proofErr w:type="gramStart"/>
            <w:r>
              <w:rPr>
                <w:sz w:val="24"/>
              </w:rPr>
              <w:t>б</w:t>
            </w:r>
            <w:proofErr w:type="gramEnd"/>
            <w:r>
              <w:rPr>
                <w:sz w:val="24"/>
              </w:rPr>
              <w:t>алл</w:t>
            </w:r>
          </w:p>
        </w:tc>
        <w:tc>
          <w:tcPr>
            <w:tcW w:w="928" w:type="dxa"/>
          </w:tcPr>
          <w:p w:rsidR="00C406BB" w:rsidRDefault="00C406BB" w:rsidP="00AA57D4">
            <w:pPr>
              <w:pStyle w:val="TableParagraph"/>
              <w:spacing w:line="270" w:lineRule="atLeast"/>
              <w:ind w:left="230" w:right="199" w:firstLine="62"/>
              <w:rPr>
                <w:sz w:val="24"/>
              </w:rPr>
            </w:pPr>
            <w:r>
              <w:rPr>
                <w:sz w:val="24"/>
              </w:rPr>
              <w:t>Ср. балл</w:t>
            </w:r>
          </w:p>
        </w:tc>
        <w:tc>
          <w:tcPr>
            <w:tcW w:w="930" w:type="dxa"/>
          </w:tcPr>
          <w:p w:rsidR="00C406BB" w:rsidRDefault="00C406BB" w:rsidP="00AA57D4">
            <w:pPr>
              <w:pStyle w:val="TableParagraph"/>
              <w:spacing w:line="270" w:lineRule="atLeast"/>
              <w:ind w:left="228" w:right="173" w:hanging="32"/>
              <w:rPr>
                <w:sz w:val="24"/>
              </w:rPr>
            </w:pPr>
            <w:r>
              <w:rPr>
                <w:sz w:val="24"/>
              </w:rPr>
              <w:t>Мин. балл</w:t>
            </w:r>
          </w:p>
        </w:tc>
        <w:tc>
          <w:tcPr>
            <w:tcW w:w="928" w:type="dxa"/>
          </w:tcPr>
          <w:p w:rsidR="00C406BB" w:rsidRDefault="00C406BB" w:rsidP="00AA57D4">
            <w:pPr>
              <w:pStyle w:val="TableParagraph"/>
              <w:spacing w:line="270" w:lineRule="atLeast"/>
              <w:ind w:left="227" w:right="186" w:hanging="15"/>
              <w:rPr>
                <w:sz w:val="24"/>
              </w:rPr>
            </w:pPr>
            <w:r>
              <w:rPr>
                <w:sz w:val="24"/>
              </w:rPr>
              <w:t>Мах</w:t>
            </w:r>
            <w:proofErr w:type="gramStart"/>
            <w:r>
              <w:rPr>
                <w:sz w:val="24"/>
              </w:rPr>
              <w:t>.</w:t>
            </w:r>
            <w:proofErr w:type="gramEnd"/>
            <w:r>
              <w:rPr>
                <w:sz w:val="24"/>
              </w:rPr>
              <w:t xml:space="preserve"> </w:t>
            </w:r>
            <w:proofErr w:type="gramStart"/>
            <w:r>
              <w:rPr>
                <w:sz w:val="24"/>
              </w:rPr>
              <w:t>б</w:t>
            </w:r>
            <w:proofErr w:type="gramEnd"/>
            <w:r>
              <w:rPr>
                <w:sz w:val="24"/>
              </w:rPr>
              <w:t>алл</w:t>
            </w:r>
          </w:p>
        </w:tc>
        <w:tc>
          <w:tcPr>
            <w:tcW w:w="1073" w:type="dxa"/>
          </w:tcPr>
          <w:p w:rsidR="00C406BB" w:rsidRDefault="00C406BB" w:rsidP="00AA57D4">
            <w:pPr>
              <w:pStyle w:val="TableParagraph"/>
              <w:spacing w:line="270" w:lineRule="atLeast"/>
              <w:ind w:left="315" w:right="259" w:firstLine="64"/>
              <w:rPr>
                <w:sz w:val="24"/>
              </w:rPr>
            </w:pPr>
            <w:r>
              <w:rPr>
                <w:sz w:val="24"/>
              </w:rPr>
              <w:t>Ср. балл</w:t>
            </w:r>
          </w:p>
        </w:tc>
      </w:tr>
      <w:tr w:rsidR="00C406BB" w:rsidTr="00AA57D4">
        <w:trPr>
          <w:trHeight w:val="292"/>
        </w:trPr>
        <w:tc>
          <w:tcPr>
            <w:tcW w:w="1985" w:type="dxa"/>
          </w:tcPr>
          <w:p w:rsidR="00C406BB" w:rsidRDefault="00C406BB" w:rsidP="00AA57D4">
            <w:pPr>
              <w:pStyle w:val="TableParagraph"/>
              <w:spacing w:line="266" w:lineRule="exact"/>
              <w:ind w:left="107"/>
              <w:rPr>
                <w:b/>
                <w:i/>
                <w:sz w:val="24"/>
              </w:rPr>
            </w:pPr>
            <w:r>
              <w:rPr>
                <w:b/>
                <w:i/>
                <w:sz w:val="24"/>
              </w:rPr>
              <w:t>Русский язык</w:t>
            </w:r>
          </w:p>
        </w:tc>
        <w:tc>
          <w:tcPr>
            <w:tcW w:w="928" w:type="dxa"/>
          </w:tcPr>
          <w:p w:rsidR="00C406BB" w:rsidRDefault="00C406BB" w:rsidP="00AA57D4">
            <w:pPr>
              <w:pStyle w:val="TableParagraph"/>
              <w:spacing w:line="266" w:lineRule="exact"/>
              <w:ind w:left="319" w:right="315"/>
              <w:jc w:val="center"/>
              <w:rPr>
                <w:sz w:val="24"/>
              </w:rPr>
            </w:pPr>
            <w:r>
              <w:rPr>
                <w:sz w:val="24"/>
              </w:rPr>
              <w:t>56</w:t>
            </w:r>
          </w:p>
        </w:tc>
        <w:tc>
          <w:tcPr>
            <w:tcW w:w="930" w:type="dxa"/>
          </w:tcPr>
          <w:p w:rsidR="00C406BB" w:rsidRDefault="00C406BB" w:rsidP="00AA57D4">
            <w:pPr>
              <w:pStyle w:val="TableParagraph"/>
              <w:spacing w:line="266" w:lineRule="exact"/>
              <w:ind w:left="321" w:right="318"/>
              <w:jc w:val="center"/>
              <w:rPr>
                <w:sz w:val="24"/>
              </w:rPr>
            </w:pPr>
            <w:r>
              <w:rPr>
                <w:sz w:val="24"/>
              </w:rPr>
              <w:t>87</w:t>
            </w:r>
          </w:p>
        </w:tc>
        <w:tc>
          <w:tcPr>
            <w:tcW w:w="928" w:type="dxa"/>
          </w:tcPr>
          <w:p w:rsidR="00C406BB" w:rsidRDefault="00C406BB" w:rsidP="00AA57D4">
            <w:pPr>
              <w:pStyle w:val="TableParagraph"/>
              <w:spacing w:line="266" w:lineRule="exact"/>
              <w:ind w:right="313"/>
              <w:rPr>
                <w:sz w:val="24"/>
              </w:rPr>
            </w:pPr>
            <w:r>
              <w:rPr>
                <w:sz w:val="24"/>
              </w:rPr>
              <w:t>67,4</w:t>
            </w:r>
          </w:p>
        </w:tc>
        <w:tc>
          <w:tcPr>
            <w:tcW w:w="930" w:type="dxa"/>
          </w:tcPr>
          <w:p w:rsidR="00C406BB" w:rsidRDefault="00C406BB" w:rsidP="00AA57D4">
            <w:pPr>
              <w:pStyle w:val="TableParagraph"/>
              <w:spacing w:line="266" w:lineRule="exact"/>
              <w:ind w:left="344"/>
              <w:rPr>
                <w:sz w:val="24"/>
              </w:rPr>
            </w:pPr>
            <w:r>
              <w:rPr>
                <w:sz w:val="24"/>
              </w:rPr>
              <w:t>36</w:t>
            </w:r>
          </w:p>
        </w:tc>
        <w:tc>
          <w:tcPr>
            <w:tcW w:w="928" w:type="dxa"/>
          </w:tcPr>
          <w:p w:rsidR="00C406BB" w:rsidRDefault="00C406BB" w:rsidP="00AA57D4">
            <w:pPr>
              <w:pStyle w:val="TableParagraph"/>
              <w:spacing w:line="266" w:lineRule="exact"/>
              <w:ind w:left="321" w:right="313"/>
              <w:jc w:val="center"/>
              <w:rPr>
                <w:sz w:val="24"/>
              </w:rPr>
            </w:pPr>
            <w:r>
              <w:rPr>
                <w:sz w:val="24"/>
              </w:rPr>
              <w:t>64</w:t>
            </w:r>
          </w:p>
        </w:tc>
        <w:tc>
          <w:tcPr>
            <w:tcW w:w="1073" w:type="dxa"/>
          </w:tcPr>
          <w:p w:rsidR="00C406BB" w:rsidRDefault="00C406BB" w:rsidP="00AA57D4">
            <w:pPr>
              <w:pStyle w:val="TableParagraph"/>
              <w:spacing w:line="266" w:lineRule="exact"/>
              <w:ind w:left="327"/>
              <w:rPr>
                <w:sz w:val="24"/>
              </w:rPr>
            </w:pPr>
            <w:r>
              <w:rPr>
                <w:sz w:val="24"/>
              </w:rPr>
              <w:t>44,8</w:t>
            </w:r>
          </w:p>
        </w:tc>
      </w:tr>
      <w:tr w:rsidR="00C406BB" w:rsidTr="00AA57D4">
        <w:trPr>
          <w:trHeight w:val="294"/>
        </w:trPr>
        <w:tc>
          <w:tcPr>
            <w:tcW w:w="1985" w:type="dxa"/>
          </w:tcPr>
          <w:p w:rsidR="00C406BB" w:rsidRDefault="00C406BB" w:rsidP="00AA57D4">
            <w:pPr>
              <w:pStyle w:val="TableParagraph"/>
              <w:spacing w:line="269" w:lineRule="exact"/>
              <w:ind w:left="107"/>
              <w:rPr>
                <w:b/>
                <w:i/>
                <w:sz w:val="24"/>
              </w:rPr>
            </w:pPr>
            <w:r>
              <w:rPr>
                <w:b/>
                <w:i/>
                <w:sz w:val="24"/>
              </w:rPr>
              <w:t>Математик</w:t>
            </w:r>
            <w:proofErr w:type="gramStart"/>
            <w:r>
              <w:rPr>
                <w:b/>
                <w:i/>
                <w:sz w:val="24"/>
              </w:rPr>
              <w:t>а(</w:t>
            </w:r>
            <w:proofErr w:type="spellStart"/>
            <w:proofErr w:type="gramEnd"/>
            <w:r>
              <w:rPr>
                <w:b/>
                <w:i/>
                <w:sz w:val="24"/>
              </w:rPr>
              <w:t>проф</w:t>
            </w:r>
            <w:proofErr w:type="spellEnd"/>
            <w:r>
              <w:rPr>
                <w:b/>
                <w:i/>
                <w:sz w:val="24"/>
              </w:rPr>
              <w:t>)</w:t>
            </w:r>
          </w:p>
        </w:tc>
        <w:tc>
          <w:tcPr>
            <w:tcW w:w="928" w:type="dxa"/>
          </w:tcPr>
          <w:p w:rsidR="00C406BB" w:rsidRDefault="00C406BB" w:rsidP="00AA57D4">
            <w:pPr>
              <w:pStyle w:val="TableParagraph"/>
              <w:spacing w:before="0"/>
            </w:pPr>
            <w:r>
              <w:t xml:space="preserve">      46</w:t>
            </w:r>
          </w:p>
        </w:tc>
        <w:tc>
          <w:tcPr>
            <w:tcW w:w="930" w:type="dxa"/>
          </w:tcPr>
          <w:p w:rsidR="00C406BB" w:rsidRDefault="00C406BB" w:rsidP="00AA57D4">
            <w:pPr>
              <w:pStyle w:val="TableParagraph"/>
              <w:spacing w:before="0"/>
            </w:pPr>
            <w:r>
              <w:t xml:space="preserve">      68</w:t>
            </w:r>
          </w:p>
        </w:tc>
        <w:tc>
          <w:tcPr>
            <w:tcW w:w="928" w:type="dxa"/>
          </w:tcPr>
          <w:p w:rsidR="00C406BB" w:rsidRDefault="00C406BB" w:rsidP="00AA57D4">
            <w:pPr>
              <w:pStyle w:val="TableParagraph"/>
              <w:spacing w:before="0"/>
            </w:pPr>
            <w:r>
              <w:t xml:space="preserve">  56,5</w:t>
            </w:r>
          </w:p>
        </w:tc>
        <w:tc>
          <w:tcPr>
            <w:tcW w:w="930" w:type="dxa"/>
          </w:tcPr>
          <w:p w:rsidR="00C406BB" w:rsidRDefault="00C406BB" w:rsidP="00AA57D4">
            <w:pPr>
              <w:pStyle w:val="TableParagraph"/>
              <w:spacing w:line="269" w:lineRule="exact"/>
              <w:ind w:left="344"/>
              <w:rPr>
                <w:sz w:val="24"/>
              </w:rPr>
            </w:pPr>
            <w:r>
              <w:rPr>
                <w:sz w:val="24"/>
              </w:rPr>
              <w:t>39</w:t>
            </w:r>
          </w:p>
        </w:tc>
        <w:tc>
          <w:tcPr>
            <w:tcW w:w="928" w:type="dxa"/>
          </w:tcPr>
          <w:p w:rsidR="00C406BB" w:rsidRDefault="00C406BB" w:rsidP="00AA57D4">
            <w:pPr>
              <w:pStyle w:val="TableParagraph"/>
              <w:spacing w:line="269" w:lineRule="exact"/>
              <w:ind w:left="321" w:right="313"/>
              <w:jc w:val="center"/>
              <w:rPr>
                <w:sz w:val="24"/>
              </w:rPr>
            </w:pPr>
            <w:r>
              <w:rPr>
                <w:sz w:val="24"/>
              </w:rPr>
              <w:t>-</w:t>
            </w:r>
          </w:p>
        </w:tc>
        <w:tc>
          <w:tcPr>
            <w:tcW w:w="1073" w:type="dxa"/>
          </w:tcPr>
          <w:p w:rsidR="00C406BB" w:rsidRDefault="00C406BB" w:rsidP="00AA57D4">
            <w:pPr>
              <w:pStyle w:val="TableParagraph"/>
              <w:spacing w:line="269" w:lineRule="exact"/>
              <w:ind w:left="327"/>
              <w:rPr>
                <w:sz w:val="24"/>
              </w:rPr>
            </w:pPr>
            <w:r>
              <w:rPr>
                <w:sz w:val="24"/>
              </w:rPr>
              <w:t>39</w:t>
            </w:r>
          </w:p>
        </w:tc>
      </w:tr>
    </w:tbl>
    <w:p w:rsidR="00C406BB" w:rsidRDefault="00C406BB" w:rsidP="00C406BB">
      <w:pPr>
        <w:pStyle w:val="a3"/>
        <w:spacing w:before="114"/>
        <w:ind w:left="220" w:right="310" w:firstLine="708"/>
      </w:pPr>
    </w:p>
    <w:p w:rsidR="00C406BB" w:rsidRDefault="00C406BB">
      <w:pPr>
        <w:sectPr w:rsidR="00C406BB" w:rsidSect="00E44BB8">
          <w:type w:val="continuous"/>
          <w:pgSz w:w="16840" w:h="11910" w:orient="landscape"/>
          <w:pgMar w:top="400" w:right="400" w:bottom="280" w:left="500" w:header="720" w:footer="720" w:gutter="0"/>
          <w:cols w:space="720"/>
          <w:docGrid w:linePitch="299"/>
        </w:sectPr>
      </w:pPr>
    </w:p>
    <w:p w:rsidR="00C406BB" w:rsidRDefault="00C406BB" w:rsidP="00C406BB">
      <w:pPr>
        <w:pStyle w:val="a3"/>
        <w:ind w:left="220" w:right="312" w:firstLine="708"/>
      </w:pPr>
      <w:r>
        <w:lastRenderedPageBreak/>
        <w:t>Сравнительный анализ показывает, что  и по русскому язык</w:t>
      </w:r>
      <w:r w:rsidR="000341B1">
        <w:t>у, и по математике средний балл</w:t>
      </w:r>
      <w:r w:rsidR="000341B1" w:rsidRPr="000341B1">
        <w:t xml:space="preserve"> </w:t>
      </w:r>
      <w:r w:rsidR="000341B1">
        <w:t>снизился</w:t>
      </w:r>
      <w:r>
        <w:t>.</w:t>
      </w:r>
    </w:p>
    <w:p w:rsidR="00EF4782" w:rsidRDefault="000341B1" w:rsidP="00EF4782">
      <w:pPr>
        <w:pStyle w:val="a3"/>
        <w:ind w:left="229" w:right="311" w:firstLine="590"/>
      </w:pPr>
      <w:r>
        <w:t xml:space="preserve"> Практически во всем предметам</w:t>
      </w:r>
      <w:r w:rsidR="00C406BB">
        <w:t xml:space="preserve"> по выбору имеются выпускники, которые не преодолели минимальный порог.</w:t>
      </w:r>
      <w:r w:rsidR="00EF4782" w:rsidRPr="00EF4782">
        <w:t xml:space="preserve"> </w:t>
      </w:r>
      <w:r w:rsidR="00EF4782">
        <w:t>Для реализации выявленных проблем будет продолжено формирование трехкомпонентного подхода (система, процесс, результат) к оценке качества образования посредством:</w:t>
      </w:r>
    </w:p>
    <w:p w:rsidR="00EF4782" w:rsidRDefault="00EF4782" w:rsidP="00EF4782">
      <w:pPr>
        <w:pStyle w:val="a3"/>
        <w:spacing w:before="36" w:line="268" w:lineRule="auto"/>
        <w:ind w:right="3595"/>
      </w:pPr>
      <w:r>
        <w:t>продолжения работы через проведение педсоветов, семинаров; анализа результатов ЕГЭ;</w:t>
      </w:r>
    </w:p>
    <w:p w:rsidR="00EF4782" w:rsidRDefault="00EF4782" w:rsidP="00EF4782">
      <w:pPr>
        <w:pStyle w:val="a3"/>
        <w:spacing w:before="3"/>
        <w:ind w:left="0" w:right="312"/>
      </w:pPr>
      <w:r>
        <w:t xml:space="preserve">               возможности оценивания собственных достижений, соотнесение оценки внешних экспертов - с собственными оценками.</w:t>
      </w:r>
    </w:p>
    <w:p w:rsidR="00EF4782" w:rsidRDefault="00EF4782" w:rsidP="00EF4782">
      <w:pPr>
        <w:pStyle w:val="a3"/>
        <w:ind w:left="0"/>
        <w:jc w:val="left"/>
      </w:pPr>
    </w:p>
    <w:p w:rsidR="00EF4782" w:rsidRDefault="00EF4782" w:rsidP="00EF4782">
      <w:pPr>
        <w:pStyle w:val="Heading1"/>
        <w:spacing w:before="1"/>
        <w:ind w:left="220" w:right="351"/>
      </w:pPr>
      <w:r>
        <w:t xml:space="preserve">Результаты ЕГЭ 2020 и контроль качества </w:t>
      </w:r>
      <w:proofErr w:type="spellStart"/>
      <w:r>
        <w:t>обученности</w:t>
      </w:r>
      <w:proofErr w:type="spellEnd"/>
      <w:r>
        <w:t xml:space="preserve"> обучающихся 11-х классов выявил ряд пробелов:</w:t>
      </w:r>
    </w:p>
    <w:p w:rsidR="00EF4782" w:rsidRDefault="00EF4782" w:rsidP="00EF4782">
      <w:pPr>
        <w:pStyle w:val="a3"/>
        <w:spacing w:before="11" w:line="230" w:lineRule="auto"/>
        <w:ind w:hanging="361"/>
        <w:jc w:val="left"/>
      </w:pPr>
      <w:r>
        <w:rPr>
          <w:noProof/>
          <w:position w:val="-5"/>
          <w:lang w:eastAsia="ru-RU"/>
        </w:rPr>
        <w:drawing>
          <wp:inline distT="0" distB="0" distL="0" distR="0">
            <wp:extent cx="198119" cy="202691"/>
            <wp:effectExtent l="0" t="0" r="0" b="0"/>
            <wp:docPr id="1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5" cstate="print"/>
                    <a:stretch>
                      <a:fillRect/>
                    </a:stretch>
                  </pic:blipFill>
                  <pic:spPr>
                    <a:xfrm>
                      <a:off x="0" y="0"/>
                      <a:ext cx="198119" cy="202691"/>
                    </a:xfrm>
                    <a:prstGeom prst="rect">
                      <a:avLst/>
                    </a:prstGeom>
                  </pic:spPr>
                </pic:pic>
              </a:graphicData>
            </a:graphic>
          </wp:inline>
        </w:drawing>
      </w:r>
      <w:r>
        <w:rPr>
          <w:spacing w:val="-2"/>
          <w:sz w:val="20"/>
        </w:rPr>
        <w:t xml:space="preserve"> </w:t>
      </w:r>
      <w:r>
        <w:t>недостаточное стимулирование познавательной активности школьников со стороны учителей, родителей</w:t>
      </w:r>
      <w:r>
        <w:rPr>
          <w:spacing w:val="-1"/>
        </w:rPr>
        <w:t xml:space="preserve"> </w:t>
      </w:r>
      <w:r>
        <w:t>обучающихся;</w:t>
      </w:r>
    </w:p>
    <w:p w:rsidR="00EF4782" w:rsidRDefault="00EF4782" w:rsidP="00EF4782">
      <w:pPr>
        <w:pStyle w:val="a3"/>
        <w:tabs>
          <w:tab w:val="left" w:pos="2715"/>
          <w:tab w:val="left" w:pos="3763"/>
          <w:tab w:val="left" w:pos="4728"/>
          <w:tab w:val="left" w:pos="5207"/>
          <w:tab w:val="left" w:pos="7370"/>
          <w:tab w:val="left" w:pos="7730"/>
          <w:tab w:val="left" w:pos="9737"/>
        </w:tabs>
        <w:spacing w:before="17" w:line="230" w:lineRule="auto"/>
        <w:ind w:right="312" w:hanging="361"/>
        <w:jc w:val="left"/>
      </w:pPr>
      <w:r>
        <w:rPr>
          <w:noProof/>
          <w:lang w:eastAsia="ru-RU"/>
        </w:rPr>
        <w:drawing>
          <wp:anchor distT="0" distB="0" distL="0" distR="0" simplePos="0" relativeHeight="251659264" behindDoc="0" locked="0" layoutInCell="1" allowOverlap="1">
            <wp:simplePos x="0" y="0"/>
            <wp:positionH relativeFrom="page">
              <wp:posOffset>676655</wp:posOffset>
            </wp:positionH>
            <wp:positionV relativeFrom="paragraph">
              <wp:posOffset>376128</wp:posOffset>
            </wp:positionV>
            <wp:extent cx="198119" cy="400812"/>
            <wp:effectExtent l="0" t="0" r="0" b="0"/>
            <wp:wrapNone/>
            <wp:docPr id="1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6" cstate="print"/>
                    <a:stretch>
                      <a:fillRect/>
                    </a:stretch>
                  </pic:blipFill>
                  <pic:spPr>
                    <a:xfrm>
                      <a:off x="0" y="0"/>
                      <a:ext cx="198119" cy="400812"/>
                    </a:xfrm>
                    <a:prstGeom prst="rect">
                      <a:avLst/>
                    </a:prstGeom>
                  </pic:spPr>
                </pic:pic>
              </a:graphicData>
            </a:graphic>
          </wp:anchor>
        </w:drawing>
      </w:r>
      <w:r>
        <w:rPr>
          <w:noProof/>
          <w:position w:val="-5"/>
          <w:lang w:eastAsia="ru-RU"/>
        </w:rPr>
        <w:drawing>
          <wp:inline distT="0" distB="0" distL="0" distR="0">
            <wp:extent cx="198119" cy="202691"/>
            <wp:effectExtent l="0" t="0" r="0" b="0"/>
            <wp:docPr id="2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5" cstate="print"/>
                    <a:stretch>
                      <a:fillRect/>
                    </a:stretch>
                  </pic:blipFill>
                  <pic:spPr>
                    <a:xfrm>
                      <a:off x="0" y="0"/>
                      <a:ext cx="198119" cy="202691"/>
                    </a:xfrm>
                    <a:prstGeom prst="rect">
                      <a:avLst/>
                    </a:prstGeom>
                  </pic:spPr>
                </pic:pic>
              </a:graphicData>
            </a:graphic>
          </wp:inline>
        </w:drawing>
      </w:r>
      <w:r>
        <w:rPr>
          <w:spacing w:val="-2"/>
          <w:sz w:val="20"/>
        </w:rPr>
        <w:t xml:space="preserve"> </w:t>
      </w:r>
      <w:r>
        <w:t>недостаточный</w:t>
      </w:r>
      <w:r>
        <w:tab/>
        <w:t>уровень</w:t>
      </w:r>
      <w:r>
        <w:tab/>
        <w:t>работы</w:t>
      </w:r>
      <w:r>
        <w:tab/>
        <w:t>по</w:t>
      </w:r>
      <w:r>
        <w:tab/>
        <w:t>индивидуализации</w:t>
      </w:r>
      <w:r>
        <w:tab/>
        <w:t>и</w:t>
      </w:r>
      <w:r>
        <w:tab/>
        <w:t>дифференциации</w:t>
      </w:r>
      <w:r>
        <w:tab/>
      </w:r>
      <w:r>
        <w:rPr>
          <w:spacing w:val="-3"/>
        </w:rPr>
        <w:t xml:space="preserve">обучения </w:t>
      </w:r>
      <w:proofErr w:type="gramStart"/>
      <w:r>
        <w:t>обучающихся</w:t>
      </w:r>
      <w:proofErr w:type="gramEnd"/>
      <w:r>
        <w:t>;</w:t>
      </w:r>
    </w:p>
    <w:p w:rsidR="00EF4782" w:rsidRDefault="00EF4782" w:rsidP="00EF4782">
      <w:pPr>
        <w:pStyle w:val="a3"/>
        <w:spacing w:before="36"/>
        <w:jc w:val="left"/>
      </w:pPr>
      <w:r>
        <w:t xml:space="preserve">низкий уровень мотивации получения знаний </w:t>
      </w:r>
      <w:proofErr w:type="gramStart"/>
      <w:r>
        <w:t>у</w:t>
      </w:r>
      <w:proofErr w:type="gramEnd"/>
      <w:r>
        <w:t xml:space="preserve"> обучающихся;</w:t>
      </w:r>
    </w:p>
    <w:p w:rsidR="00EF4782" w:rsidRDefault="00EF4782" w:rsidP="00EF4782">
      <w:pPr>
        <w:pStyle w:val="a3"/>
        <w:spacing w:before="37"/>
        <w:ind w:right="464"/>
        <w:jc w:val="left"/>
      </w:pPr>
      <w:r>
        <w:t xml:space="preserve">пропуски обучающимися учебных </w:t>
      </w:r>
      <w:proofErr w:type="gramStart"/>
      <w:r>
        <w:t>занятий</w:t>
      </w:r>
      <w:proofErr w:type="gramEnd"/>
      <w:r>
        <w:t xml:space="preserve"> как по уважительной, так и неуважительной причине;</w:t>
      </w:r>
    </w:p>
    <w:p w:rsidR="00EF4782" w:rsidRDefault="00EF4782" w:rsidP="00EF4782">
      <w:pPr>
        <w:pStyle w:val="a3"/>
        <w:spacing w:before="11" w:line="230" w:lineRule="auto"/>
        <w:ind w:left="940" w:right="517" w:hanging="375"/>
        <w:jc w:val="left"/>
      </w:pPr>
      <w:r>
        <w:rPr>
          <w:noProof/>
          <w:position w:val="-5"/>
          <w:lang w:eastAsia="ru-RU"/>
        </w:rPr>
        <w:drawing>
          <wp:inline distT="0" distB="0" distL="0" distR="0">
            <wp:extent cx="198119" cy="202691"/>
            <wp:effectExtent l="0" t="0" r="0" b="0"/>
            <wp:docPr id="2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5" cstate="print"/>
                    <a:stretch>
                      <a:fillRect/>
                    </a:stretch>
                  </pic:blipFill>
                  <pic:spPr>
                    <a:xfrm>
                      <a:off x="0" y="0"/>
                      <a:ext cx="198119" cy="202691"/>
                    </a:xfrm>
                    <a:prstGeom prst="rect">
                      <a:avLst/>
                    </a:prstGeom>
                  </pic:spPr>
                </pic:pic>
              </a:graphicData>
            </a:graphic>
          </wp:inline>
        </w:drawing>
      </w:r>
      <w:r>
        <w:rPr>
          <w:spacing w:val="-2"/>
          <w:sz w:val="20"/>
        </w:rPr>
        <w:t xml:space="preserve"> </w:t>
      </w:r>
      <w:r>
        <w:t>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w:t>
      </w:r>
      <w:r>
        <w:rPr>
          <w:spacing w:val="-9"/>
        </w:rPr>
        <w:t xml:space="preserve"> </w:t>
      </w:r>
      <w:r>
        <w:t>ЕГЭ.</w:t>
      </w:r>
    </w:p>
    <w:p w:rsidR="00EF4782" w:rsidRDefault="00EF4782" w:rsidP="00EF4782">
      <w:pPr>
        <w:pStyle w:val="a3"/>
        <w:spacing w:before="3"/>
        <w:ind w:left="0"/>
        <w:jc w:val="left"/>
      </w:pPr>
    </w:p>
    <w:p w:rsidR="00EF4782" w:rsidRDefault="00EF4782" w:rsidP="00EF4782">
      <w:pPr>
        <w:pStyle w:val="Heading1"/>
        <w:ind w:left="205"/>
        <w:jc w:val="both"/>
      </w:pPr>
      <w:r>
        <w:t>Проведенный анализ позволяет дать педагогам школы следующие рекомендации:</w:t>
      </w:r>
    </w:p>
    <w:p w:rsidR="00EF4782" w:rsidRDefault="00EF4782" w:rsidP="00EF4782">
      <w:pPr>
        <w:pStyle w:val="a3"/>
        <w:ind w:left="229" w:right="309" w:hanging="10"/>
      </w:pPr>
      <w:r>
        <w:rPr>
          <w:noProof/>
          <w:lang w:eastAsia="ru-RU"/>
        </w:rPr>
        <w:drawing>
          <wp:anchor distT="0" distB="0" distL="0" distR="0" simplePos="0" relativeHeight="251660288" behindDoc="0" locked="0" layoutInCell="1" allowOverlap="1">
            <wp:simplePos x="0" y="0"/>
            <wp:positionH relativeFrom="page">
              <wp:posOffset>676655</wp:posOffset>
            </wp:positionH>
            <wp:positionV relativeFrom="paragraph">
              <wp:posOffset>352972</wp:posOffset>
            </wp:positionV>
            <wp:extent cx="198119" cy="399288"/>
            <wp:effectExtent l="0" t="0" r="0" b="0"/>
            <wp:wrapNone/>
            <wp:docPr id="2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7" cstate="print"/>
                    <a:stretch>
                      <a:fillRect/>
                    </a:stretch>
                  </pic:blipFill>
                  <pic:spPr>
                    <a:xfrm>
                      <a:off x="0" y="0"/>
                      <a:ext cx="198119" cy="399288"/>
                    </a:xfrm>
                    <a:prstGeom prst="rect">
                      <a:avLst/>
                    </a:prstGeom>
                  </pic:spPr>
                </pic:pic>
              </a:graphicData>
            </a:graphic>
          </wp:anchor>
        </w:drawing>
      </w:r>
      <w:proofErr w:type="gramStart"/>
      <w:r>
        <w:t>Для успешной подготовки школьников к ЕГЭ учителям - предметникам необходимо обратить внимание на усвоение о</w:t>
      </w:r>
      <w:r>
        <w:rPr>
          <w:b/>
        </w:rPr>
        <w:t>б</w:t>
      </w:r>
      <w:r>
        <w:t>учающимися:</w:t>
      </w:r>
      <w:proofErr w:type="gramEnd"/>
    </w:p>
    <w:p w:rsidR="00EF4782" w:rsidRDefault="00EF4782" w:rsidP="00EF4782">
      <w:pPr>
        <w:pStyle w:val="a3"/>
        <w:spacing w:before="36"/>
      </w:pPr>
      <w:r>
        <w:t>содержания всех разделов школьного курса по предметам;</w:t>
      </w:r>
    </w:p>
    <w:p w:rsidR="00EF4782" w:rsidRDefault="00EF4782" w:rsidP="00EF4782">
      <w:pPr>
        <w:pStyle w:val="a3"/>
        <w:spacing w:before="34"/>
        <w:ind w:right="316"/>
      </w:pPr>
      <w:r>
        <w:t>умения анализировать информацию, представленную в невербальной форме (рисунки, схемы);</w:t>
      </w:r>
    </w:p>
    <w:p w:rsidR="00EF4782" w:rsidRDefault="00EF4782" w:rsidP="00EF4782">
      <w:pPr>
        <w:pStyle w:val="a3"/>
        <w:spacing w:before="14" w:line="230" w:lineRule="auto"/>
        <w:ind w:right="308" w:hanging="361"/>
      </w:pPr>
      <w:r>
        <w:rPr>
          <w:noProof/>
          <w:lang w:eastAsia="ru-RU"/>
        </w:rPr>
        <w:drawing>
          <wp:anchor distT="0" distB="0" distL="0" distR="0" simplePos="0" relativeHeight="251661312" behindDoc="0" locked="0" layoutInCell="1" allowOverlap="1">
            <wp:simplePos x="0" y="0"/>
            <wp:positionH relativeFrom="page">
              <wp:posOffset>676655</wp:posOffset>
            </wp:positionH>
            <wp:positionV relativeFrom="paragraph">
              <wp:posOffset>374172</wp:posOffset>
            </wp:positionV>
            <wp:extent cx="198119" cy="598932"/>
            <wp:effectExtent l="0" t="0" r="0" b="0"/>
            <wp:wrapNone/>
            <wp:docPr id="2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8" cstate="print"/>
                    <a:stretch>
                      <a:fillRect/>
                    </a:stretch>
                  </pic:blipFill>
                  <pic:spPr>
                    <a:xfrm>
                      <a:off x="0" y="0"/>
                      <a:ext cx="198119" cy="598932"/>
                    </a:xfrm>
                    <a:prstGeom prst="rect">
                      <a:avLst/>
                    </a:prstGeom>
                  </pic:spPr>
                </pic:pic>
              </a:graphicData>
            </a:graphic>
          </wp:anchor>
        </w:drawing>
      </w:r>
      <w:r>
        <w:rPr>
          <w:noProof/>
          <w:position w:val="-5"/>
          <w:lang w:eastAsia="ru-RU"/>
        </w:rPr>
        <w:drawing>
          <wp:inline distT="0" distB="0" distL="0" distR="0">
            <wp:extent cx="198119" cy="202692"/>
            <wp:effectExtent l="0" t="0" r="0" b="0"/>
            <wp:docPr id="2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5" cstate="print"/>
                    <a:stretch>
                      <a:fillRect/>
                    </a:stretch>
                  </pic:blipFill>
                  <pic:spPr>
                    <a:xfrm>
                      <a:off x="0" y="0"/>
                      <a:ext cx="198119" cy="202692"/>
                    </a:xfrm>
                    <a:prstGeom prst="rect">
                      <a:avLst/>
                    </a:prstGeom>
                  </pic:spPr>
                </pic:pic>
              </a:graphicData>
            </a:graphic>
          </wp:inline>
        </w:drawing>
      </w:r>
      <w:r>
        <w:rPr>
          <w:spacing w:val="-2"/>
          <w:sz w:val="20"/>
        </w:rPr>
        <w:t xml:space="preserve"> </w:t>
      </w:r>
      <w:r>
        <w:t>выполнение программных практических работ; понимание основных понятий, умение применять их и приводить</w:t>
      </w:r>
      <w:r>
        <w:rPr>
          <w:spacing w:val="-5"/>
        </w:rPr>
        <w:t xml:space="preserve"> </w:t>
      </w:r>
      <w:r>
        <w:t>примеры;</w:t>
      </w:r>
    </w:p>
    <w:p w:rsidR="00EF4782" w:rsidRDefault="00EF4782" w:rsidP="00EF4782">
      <w:pPr>
        <w:pStyle w:val="a3"/>
        <w:spacing w:before="36"/>
      </w:pPr>
      <w:r>
        <w:t>способности четко формулировать свои мысли;</w:t>
      </w:r>
    </w:p>
    <w:p w:rsidR="00EF4782" w:rsidRDefault="00EF4782" w:rsidP="00EF4782">
      <w:pPr>
        <w:pStyle w:val="a3"/>
        <w:spacing w:before="36"/>
      </w:pPr>
      <w:r>
        <w:t>изучить вопросы, вызвавшие затруднение при сдаче экзаменов;</w:t>
      </w:r>
    </w:p>
    <w:p w:rsidR="00EF4782" w:rsidRDefault="00EF4782" w:rsidP="00EF4782">
      <w:pPr>
        <w:pStyle w:val="a3"/>
        <w:spacing w:before="36"/>
        <w:ind w:right="313"/>
      </w:pPr>
      <w:r>
        <w:t>при проведении контрольных работ по типу ЕГЭ больше внимания уделять правилам заполнения бланков ответов, бланков регистрации; с учетом требований итоговой аттестации совершенствовать методику преподавания;</w:t>
      </w:r>
    </w:p>
    <w:p w:rsidR="00C406BB" w:rsidRDefault="00C406BB" w:rsidP="00C406BB">
      <w:pPr>
        <w:pStyle w:val="a3"/>
        <w:ind w:left="220" w:right="312" w:firstLine="708"/>
      </w:pPr>
    </w:p>
    <w:p w:rsidR="00EF4782" w:rsidRDefault="00EF4782" w:rsidP="00C406BB">
      <w:pPr>
        <w:pStyle w:val="a3"/>
        <w:ind w:left="220" w:right="312" w:firstLine="708"/>
      </w:pPr>
    </w:p>
    <w:p w:rsidR="00EF4782" w:rsidRDefault="00EF4782" w:rsidP="00C406BB">
      <w:pPr>
        <w:pStyle w:val="a3"/>
        <w:ind w:left="220" w:right="312" w:firstLine="708"/>
      </w:pPr>
    </w:p>
    <w:p w:rsidR="0059433E" w:rsidRPr="005F3E40" w:rsidRDefault="00EF4782" w:rsidP="005F3E40">
      <w:pPr>
        <w:pStyle w:val="a3"/>
        <w:spacing w:before="114"/>
        <w:ind w:left="220" w:right="310" w:firstLine="708"/>
      </w:pPr>
      <w:r>
        <w:t>Заместитель директора по УВР                                                                                       /</w:t>
      </w:r>
      <w:proofErr w:type="spellStart"/>
      <w:r>
        <w:t>Айдарова</w:t>
      </w:r>
      <w:proofErr w:type="spellEnd"/>
      <w:r>
        <w:t xml:space="preserve"> А.Р./</w:t>
      </w:r>
    </w:p>
    <w:p w:rsidR="0059433E" w:rsidRDefault="0059433E">
      <w:pPr>
        <w:pStyle w:val="a3"/>
        <w:ind w:left="220" w:right="308" w:firstLine="708"/>
      </w:pPr>
    </w:p>
    <w:p w:rsidR="0059433E" w:rsidRDefault="0059433E">
      <w:pPr>
        <w:pStyle w:val="a3"/>
        <w:ind w:left="220" w:right="308" w:firstLine="708"/>
      </w:pPr>
    </w:p>
    <w:p w:rsidR="0059433E" w:rsidRDefault="0059433E">
      <w:pPr>
        <w:pStyle w:val="a3"/>
        <w:ind w:left="220" w:right="308" w:firstLine="708"/>
      </w:pPr>
    </w:p>
    <w:p w:rsidR="00FE0D0D" w:rsidRPr="000341B1" w:rsidRDefault="00FE0D0D" w:rsidP="005F3E40">
      <w:pPr>
        <w:pStyle w:val="a3"/>
        <w:spacing w:before="64"/>
        <w:ind w:left="0"/>
        <w:jc w:val="left"/>
      </w:pPr>
    </w:p>
    <w:sectPr w:rsidR="00FE0D0D" w:rsidRPr="000341B1" w:rsidSect="00E44BB8">
      <w:pgSz w:w="16840" w:h="11910" w:orient="landscape"/>
      <w:pgMar w:top="400" w:right="400" w:bottom="280" w:left="50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58519A"/>
    <w:multiLevelType w:val="hybridMultilevel"/>
    <w:tmpl w:val="FB9C567A"/>
    <w:lvl w:ilvl="0" w:tplc="18946AD8">
      <w:start w:val="1"/>
      <w:numFmt w:val="decimal"/>
      <w:lvlText w:val="%1."/>
      <w:lvlJc w:val="left"/>
      <w:pPr>
        <w:ind w:left="505" w:hanging="300"/>
        <w:jc w:val="left"/>
      </w:pPr>
      <w:rPr>
        <w:rFonts w:hint="default"/>
        <w:b/>
        <w:bCs/>
        <w:spacing w:val="-4"/>
        <w:w w:val="100"/>
        <w:u w:val="thick" w:color="000000"/>
        <w:lang w:val="ru-RU" w:eastAsia="en-US" w:bidi="ar-SA"/>
      </w:rPr>
    </w:lvl>
    <w:lvl w:ilvl="1" w:tplc="3C946CF2">
      <w:start w:val="1"/>
      <w:numFmt w:val="decimal"/>
      <w:lvlText w:val="%2."/>
      <w:lvlJc w:val="left"/>
      <w:pPr>
        <w:ind w:left="921" w:hanging="356"/>
        <w:jc w:val="left"/>
      </w:pPr>
      <w:rPr>
        <w:rFonts w:ascii="Times New Roman" w:eastAsia="Times New Roman" w:hAnsi="Times New Roman" w:cs="Times New Roman" w:hint="default"/>
        <w:spacing w:val="-30"/>
        <w:w w:val="100"/>
        <w:sz w:val="24"/>
        <w:szCs w:val="24"/>
        <w:lang w:val="ru-RU" w:eastAsia="en-US" w:bidi="ar-SA"/>
      </w:rPr>
    </w:lvl>
    <w:lvl w:ilvl="2" w:tplc="DE064906">
      <w:numFmt w:val="bullet"/>
      <w:lvlText w:val="•"/>
      <w:lvlJc w:val="left"/>
      <w:pPr>
        <w:ind w:left="2040" w:hanging="356"/>
      </w:pPr>
      <w:rPr>
        <w:rFonts w:hint="default"/>
        <w:lang w:val="ru-RU" w:eastAsia="en-US" w:bidi="ar-SA"/>
      </w:rPr>
    </w:lvl>
    <w:lvl w:ilvl="3" w:tplc="DB8E8E0C">
      <w:numFmt w:val="bullet"/>
      <w:lvlText w:val="•"/>
      <w:lvlJc w:val="left"/>
      <w:pPr>
        <w:ind w:left="3161" w:hanging="356"/>
      </w:pPr>
      <w:rPr>
        <w:rFonts w:hint="default"/>
        <w:lang w:val="ru-RU" w:eastAsia="en-US" w:bidi="ar-SA"/>
      </w:rPr>
    </w:lvl>
    <w:lvl w:ilvl="4" w:tplc="E57660D4">
      <w:numFmt w:val="bullet"/>
      <w:lvlText w:val="•"/>
      <w:lvlJc w:val="left"/>
      <w:pPr>
        <w:ind w:left="4282" w:hanging="356"/>
      </w:pPr>
      <w:rPr>
        <w:rFonts w:hint="default"/>
        <w:lang w:val="ru-RU" w:eastAsia="en-US" w:bidi="ar-SA"/>
      </w:rPr>
    </w:lvl>
    <w:lvl w:ilvl="5" w:tplc="02EEDC34">
      <w:numFmt w:val="bullet"/>
      <w:lvlText w:val="•"/>
      <w:lvlJc w:val="left"/>
      <w:pPr>
        <w:ind w:left="5402" w:hanging="356"/>
      </w:pPr>
      <w:rPr>
        <w:rFonts w:hint="default"/>
        <w:lang w:val="ru-RU" w:eastAsia="en-US" w:bidi="ar-SA"/>
      </w:rPr>
    </w:lvl>
    <w:lvl w:ilvl="6" w:tplc="36F478CA">
      <w:numFmt w:val="bullet"/>
      <w:lvlText w:val="•"/>
      <w:lvlJc w:val="left"/>
      <w:pPr>
        <w:ind w:left="6523" w:hanging="356"/>
      </w:pPr>
      <w:rPr>
        <w:rFonts w:hint="default"/>
        <w:lang w:val="ru-RU" w:eastAsia="en-US" w:bidi="ar-SA"/>
      </w:rPr>
    </w:lvl>
    <w:lvl w:ilvl="7" w:tplc="8374642E">
      <w:numFmt w:val="bullet"/>
      <w:lvlText w:val="•"/>
      <w:lvlJc w:val="left"/>
      <w:pPr>
        <w:ind w:left="7644" w:hanging="356"/>
      </w:pPr>
      <w:rPr>
        <w:rFonts w:hint="default"/>
        <w:lang w:val="ru-RU" w:eastAsia="en-US" w:bidi="ar-SA"/>
      </w:rPr>
    </w:lvl>
    <w:lvl w:ilvl="8" w:tplc="9B76A820">
      <w:numFmt w:val="bullet"/>
      <w:lvlText w:val="•"/>
      <w:lvlJc w:val="left"/>
      <w:pPr>
        <w:ind w:left="8764" w:hanging="356"/>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lTrailSpace/>
    <w:shapeLayoutLikeWW8/>
  </w:compat>
  <w:rsids>
    <w:rsidRoot w:val="00FE0D0D"/>
    <w:rsid w:val="000341B1"/>
    <w:rsid w:val="00151245"/>
    <w:rsid w:val="00564B27"/>
    <w:rsid w:val="0059433E"/>
    <w:rsid w:val="005F3E40"/>
    <w:rsid w:val="007C3FA5"/>
    <w:rsid w:val="009D3203"/>
    <w:rsid w:val="00A02923"/>
    <w:rsid w:val="00A964C7"/>
    <w:rsid w:val="00B02D0C"/>
    <w:rsid w:val="00B347E9"/>
    <w:rsid w:val="00B50647"/>
    <w:rsid w:val="00B716BD"/>
    <w:rsid w:val="00C406BB"/>
    <w:rsid w:val="00D928D1"/>
    <w:rsid w:val="00E44BB8"/>
    <w:rsid w:val="00EF4782"/>
    <w:rsid w:val="00FE0D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E0D0D"/>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0D0D"/>
    <w:tblPr>
      <w:tblInd w:w="0" w:type="dxa"/>
      <w:tblCellMar>
        <w:top w:w="0" w:type="dxa"/>
        <w:left w:w="0" w:type="dxa"/>
        <w:bottom w:w="0" w:type="dxa"/>
        <w:right w:w="0" w:type="dxa"/>
      </w:tblCellMar>
    </w:tblPr>
  </w:style>
  <w:style w:type="paragraph" w:styleId="a3">
    <w:name w:val="Body Text"/>
    <w:basedOn w:val="a"/>
    <w:uiPriority w:val="1"/>
    <w:qFormat/>
    <w:rsid w:val="00FE0D0D"/>
    <w:pPr>
      <w:ind w:left="926"/>
      <w:jc w:val="both"/>
    </w:pPr>
    <w:rPr>
      <w:sz w:val="24"/>
      <w:szCs w:val="24"/>
    </w:rPr>
  </w:style>
  <w:style w:type="paragraph" w:customStyle="1" w:styleId="Heading1">
    <w:name w:val="Heading 1"/>
    <w:basedOn w:val="a"/>
    <w:uiPriority w:val="1"/>
    <w:qFormat/>
    <w:rsid w:val="00FE0D0D"/>
    <w:pPr>
      <w:ind w:left="215"/>
      <w:outlineLvl w:val="1"/>
    </w:pPr>
    <w:rPr>
      <w:b/>
      <w:bCs/>
      <w:sz w:val="24"/>
      <w:szCs w:val="24"/>
    </w:rPr>
  </w:style>
  <w:style w:type="paragraph" w:styleId="a4">
    <w:name w:val="Title"/>
    <w:basedOn w:val="a"/>
    <w:uiPriority w:val="1"/>
    <w:qFormat/>
    <w:rsid w:val="00FE0D0D"/>
    <w:pPr>
      <w:spacing w:before="71"/>
      <w:ind w:left="272"/>
    </w:pPr>
    <w:rPr>
      <w:b/>
      <w:bCs/>
      <w:sz w:val="26"/>
      <w:szCs w:val="26"/>
      <w:u w:val="single" w:color="000000"/>
    </w:rPr>
  </w:style>
  <w:style w:type="paragraph" w:styleId="a5">
    <w:name w:val="List Paragraph"/>
    <w:basedOn w:val="a"/>
    <w:uiPriority w:val="1"/>
    <w:qFormat/>
    <w:rsid w:val="00FE0D0D"/>
    <w:pPr>
      <w:ind w:left="921" w:hanging="357"/>
      <w:jc w:val="both"/>
    </w:pPr>
  </w:style>
  <w:style w:type="paragraph" w:customStyle="1" w:styleId="TableParagraph">
    <w:name w:val="Table Paragraph"/>
    <w:basedOn w:val="a"/>
    <w:uiPriority w:val="1"/>
    <w:qFormat/>
    <w:rsid w:val="00FE0D0D"/>
    <w:pPr>
      <w:spacing w:before="6"/>
    </w:pPr>
  </w:style>
  <w:style w:type="paragraph" w:styleId="a6">
    <w:name w:val="Balloon Text"/>
    <w:basedOn w:val="a"/>
    <w:link w:val="a7"/>
    <w:uiPriority w:val="99"/>
    <w:semiHidden/>
    <w:unhideWhenUsed/>
    <w:rsid w:val="00E44BB8"/>
    <w:rPr>
      <w:rFonts w:ascii="Tahoma" w:hAnsi="Tahoma" w:cs="Tahoma"/>
      <w:sz w:val="16"/>
      <w:szCs w:val="16"/>
    </w:rPr>
  </w:style>
  <w:style w:type="character" w:customStyle="1" w:styleId="a7">
    <w:name w:val="Текст выноски Знак"/>
    <w:basedOn w:val="a0"/>
    <w:link w:val="a6"/>
    <w:uiPriority w:val="99"/>
    <w:semiHidden/>
    <w:rsid w:val="00E44BB8"/>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1118</Words>
  <Characters>6373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Зая</dc:creator>
  <cp:lastModifiedBy>Admin</cp:lastModifiedBy>
  <cp:revision>6</cp:revision>
  <cp:lastPrinted>2021-01-21T12:42:00Z</cp:lastPrinted>
  <dcterms:created xsi:type="dcterms:W3CDTF">2021-01-20T18:23:00Z</dcterms:created>
  <dcterms:modified xsi:type="dcterms:W3CDTF">2021-01-21T12:42:00Z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2020-08-02T00:00:00Z</vt:filetime>
  </property>
  <property fmtid="{D5CDD505-2E9C-101B-9397-08002B2CF9AE}" pid="3" name="Creator">
    <vt:lpwstr>Microsoft® Word 2019</vt:lpwstr>
  </property>
  <property fmtid="{D5CDD505-2E9C-101B-9397-08002B2CF9AE}" pid="4" name="LastSaved">
    <vt:filetime>2021-01-20T00:00:00Z</vt:filetime>
  </property>
</Properties>
</file>