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A68" w:rsidRPr="00353A68" w:rsidRDefault="00353A68" w:rsidP="00CE15F5">
      <w:pPr>
        <w:widowControl/>
        <w:shd w:val="clear" w:color="auto" w:fill="FFFFFF"/>
        <w:autoSpaceDE/>
        <w:autoSpaceDN/>
        <w:spacing w:after="240" w:line="360" w:lineRule="auto"/>
        <w:jc w:val="center"/>
        <w:rPr>
          <w:b/>
          <w:color w:val="1A1A1A"/>
          <w:sz w:val="28"/>
          <w:szCs w:val="28"/>
          <w:lang w:eastAsia="ru-RU"/>
        </w:rPr>
      </w:pPr>
      <w:r w:rsidRPr="00353A68">
        <w:rPr>
          <w:b/>
          <w:color w:val="1A1A1A"/>
          <w:sz w:val="28"/>
          <w:szCs w:val="28"/>
          <w:lang w:eastAsia="ru-RU"/>
        </w:rPr>
        <w:t>Информационно-аналитический отчет</w:t>
      </w:r>
      <w:r w:rsidR="00CE15F5">
        <w:rPr>
          <w:b/>
          <w:color w:val="1A1A1A"/>
          <w:sz w:val="28"/>
          <w:szCs w:val="28"/>
          <w:lang w:eastAsia="ru-RU"/>
        </w:rPr>
        <w:t xml:space="preserve"> </w:t>
      </w:r>
      <w:r w:rsidR="00CE15F5">
        <w:rPr>
          <w:b/>
          <w:color w:val="1A1A1A"/>
          <w:sz w:val="28"/>
          <w:szCs w:val="28"/>
          <w:lang w:eastAsia="ru-RU"/>
        </w:rPr>
        <w:br/>
      </w:r>
      <w:r w:rsidRPr="00CE15F5">
        <w:rPr>
          <w:b/>
          <w:sz w:val="28"/>
          <w:szCs w:val="28"/>
        </w:rPr>
        <w:t xml:space="preserve">по созданию и функционированию центров образования </w:t>
      </w:r>
      <w:r w:rsidR="00CE15F5">
        <w:rPr>
          <w:b/>
          <w:sz w:val="28"/>
          <w:szCs w:val="28"/>
        </w:rPr>
        <w:br/>
      </w:r>
      <w:r w:rsidRPr="00CE15F5">
        <w:rPr>
          <w:b/>
          <w:sz w:val="28"/>
          <w:szCs w:val="28"/>
        </w:rPr>
        <w:t>естественно-научной и технологической направленностей «Точка роста»</w:t>
      </w:r>
      <w:r w:rsidR="00CB35FF" w:rsidRPr="00CE15F5">
        <w:rPr>
          <w:b/>
          <w:sz w:val="28"/>
          <w:szCs w:val="28"/>
        </w:rPr>
        <w:t xml:space="preserve"> </w:t>
      </w:r>
      <w:r w:rsidR="00AD366A">
        <w:rPr>
          <w:b/>
          <w:sz w:val="28"/>
          <w:szCs w:val="28"/>
        </w:rPr>
        <w:br/>
        <w:t>МБОУ СОШ им. Юрченко И.Л. с. Советское</w:t>
      </w:r>
      <w:r w:rsidR="00CE15F5">
        <w:rPr>
          <w:b/>
          <w:sz w:val="28"/>
          <w:szCs w:val="28"/>
        </w:rPr>
        <w:br/>
      </w:r>
      <w:r w:rsidRPr="00353A68">
        <w:rPr>
          <w:b/>
          <w:color w:val="1A1A1A"/>
          <w:sz w:val="28"/>
          <w:szCs w:val="28"/>
          <w:lang w:eastAsia="ru-RU"/>
        </w:rPr>
        <w:t>за первый квартал 2024 года</w:t>
      </w:r>
    </w:p>
    <w:p w:rsidR="005F6493" w:rsidRPr="005F6493" w:rsidRDefault="005F6493" w:rsidP="00AD366A">
      <w:pPr>
        <w:pStyle w:val="a6"/>
        <w:numPr>
          <w:ilvl w:val="0"/>
          <w:numId w:val="9"/>
        </w:numPr>
        <w:spacing w:after="240"/>
        <w:rPr>
          <w:b/>
          <w:bCs/>
          <w:sz w:val="28"/>
          <w:szCs w:val="28"/>
        </w:rPr>
      </w:pPr>
      <w:r w:rsidRPr="005F6493">
        <w:rPr>
          <w:b/>
          <w:bCs/>
          <w:sz w:val="28"/>
          <w:szCs w:val="28"/>
        </w:rPr>
        <w:t>Информационная справка об общеобразовательной организации</w:t>
      </w:r>
    </w:p>
    <w:p w:rsidR="00353A68" w:rsidRPr="00353A68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t>В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рамках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реализации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федерального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проекта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«Современная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школа»</w:t>
      </w:r>
      <w:r w:rsidR="00CB35FF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 xml:space="preserve">реализуемого в рамках национального проекта «Образование» с </w:t>
      </w:r>
      <w:r w:rsidR="00CB35FF">
        <w:rPr>
          <w:color w:val="1A1A1A"/>
          <w:sz w:val="28"/>
          <w:szCs w:val="28"/>
          <w:lang w:eastAsia="ru-RU"/>
        </w:rPr>
        <w:t>ноября</w:t>
      </w:r>
      <w:r w:rsidRPr="00353A68">
        <w:rPr>
          <w:color w:val="1A1A1A"/>
          <w:sz w:val="28"/>
          <w:szCs w:val="28"/>
          <w:lang w:eastAsia="ru-RU"/>
        </w:rPr>
        <w:t xml:space="preserve"> 2022</w:t>
      </w:r>
    </w:p>
    <w:p w:rsidR="00353A68" w:rsidRPr="00353A68" w:rsidRDefault="00353A68" w:rsidP="00AD366A">
      <w:pPr>
        <w:widowControl/>
        <w:shd w:val="clear" w:color="auto" w:fill="FFFFFF"/>
        <w:autoSpaceDE/>
        <w:autoSpaceDN/>
        <w:spacing w:line="360" w:lineRule="auto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t xml:space="preserve">года в </w:t>
      </w:r>
      <w:r w:rsidR="00CB35FF">
        <w:rPr>
          <w:color w:val="1A1A1A"/>
          <w:sz w:val="28"/>
          <w:szCs w:val="28"/>
          <w:lang w:eastAsia="ru-RU"/>
        </w:rPr>
        <w:t xml:space="preserve">МБОУ СОШ им. Юрченко И.Л. с. Советское </w:t>
      </w:r>
      <w:r w:rsidRPr="00353A68">
        <w:rPr>
          <w:color w:val="1A1A1A"/>
          <w:sz w:val="28"/>
          <w:szCs w:val="28"/>
          <w:lang w:eastAsia="ru-RU"/>
        </w:rPr>
        <w:t>действует образовательный центр «Точка роста» естественно-научной и технологической направленности.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t>Основной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целью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деятельности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Центра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является</w:t>
      </w:r>
      <w:r w:rsidR="002C2AD9">
        <w:rPr>
          <w:color w:val="1A1A1A"/>
          <w:sz w:val="28"/>
          <w:szCs w:val="28"/>
          <w:lang w:eastAsia="ru-RU"/>
        </w:rPr>
        <w:t xml:space="preserve"> повышение </w:t>
      </w:r>
      <w:r w:rsidRPr="00353A68">
        <w:rPr>
          <w:color w:val="1A1A1A"/>
          <w:sz w:val="28"/>
          <w:szCs w:val="28"/>
          <w:lang w:eastAsia="ru-RU"/>
        </w:rPr>
        <w:t>качества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образования,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расширение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возможностей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обучающихся в освоении учебных предметов и программ дополнительного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образования естественнонаучной и технической направленностей, формирование у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учащихся современных и актуальных знаний умений и навыков, развитие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компетенций в сфере цифровых и естественнонаучных технологий, повышение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социальной активности учащихся, а также практическая отработка учебного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материала по учебным предметам «Физика», «Химия», «Биология».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t>Основные задачи Центра: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реализация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основных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общеобразовательных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программ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по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учебным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предметам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естественно-научной и технологической направленностей, в том числе в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рамках внеурочной деятельности обучающихся;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разработка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и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реализация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разно-уровневых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дополнительных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общеобразовательных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программ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естественно-научной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и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технической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направленностей, а также иных программ, в том числе в каникулярный период;</w:t>
      </w:r>
    </w:p>
    <w:p w:rsidR="002C2AD9" w:rsidRDefault="00353A68" w:rsidP="00AD366A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вовлечение обучающихся и педагогических работников в проектную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деятельность;</w:t>
      </w:r>
    </w:p>
    <w:p w:rsidR="002C2AD9" w:rsidRDefault="00353A68" w:rsidP="002C2AD9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 xml:space="preserve">организация </w:t>
      </w:r>
      <w:proofErr w:type="spellStart"/>
      <w:r w:rsidRPr="00353A68">
        <w:rPr>
          <w:color w:val="1A1A1A"/>
          <w:sz w:val="28"/>
          <w:szCs w:val="28"/>
          <w:lang w:eastAsia="ru-RU"/>
        </w:rPr>
        <w:t>внеучебной</w:t>
      </w:r>
      <w:proofErr w:type="spellEnd"/>
      <w:r w:rsidRPr="00353A68">
        <w:rPr>
          <w:color w:val="1A1A1A"/>
          <w:sz w:val="28"/>
          <w:szCs w:val="28"/>
          <w:lang w:eastAsia="ru-RU"/>
        </w:rPr>
        <w:t xml:space="preserve"> деятельности в каникулярный период, разработка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 xml:space="preserve">и реализация соответствующих образовательных программ, в том </w:t>
      </w:r>
      <w:r w:rsidRPr="00353A68">
        <w:rPr>
          <w:color w:val="1A1A1A"/>
          <w:sz w:val="28"/>
          <w:szCs w:val="28"/>
          <w:lang w:eastAsia="ru-RU"/>
        </w:rPr>
        <w:lastRenderedPageBreak/>
        <w:t>числе для лагерей,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организованных образовательными организациями в каникулярный период;</w:t>
      </w:r>
      <w:r w:rsidR="002C2AD9">
        <w:rPr>
          <w:color w:val="1A1A1A"/>
          <w:sz w:val="28"/>
          <w:szCs w:val="28"/>
          <w:lang w:eastAsia="ru-RU"/>
        </w:rPr>
        <w:t xml:space="preserve"> </w:t>
      </w:r>
    </w:p>
    <w:p w:rsidR="002C2AD9" w:rsidRDefault="00353A68" w:rsidP="002C2AD9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color w:val="1A1A1A"/>
          <w:sz w:val="28"/>
          <w:szCs w:val="28"/>
          <w:lang w:eastAsia="ru-RU"/>
        </w:rPr>
      </w:pPr>
      <w:r w:rsidRPr="00353A68">
        <w:rPr>
          <w:color w:val="1A1A1A"/>
          <w:sz w:val="28"/>
          <w:szCs w:val="28"/>
          <w:lang w:eastAsia="ru-RU"/>
        </w:rPr>
        <w:sym w:font="Symbol" w:char="F02D"/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повышение профессионального мастерства педагогических работников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Центра,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реализующих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основные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и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дополнительные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общеобразовательные</w:t>
      </w:r>
      <w:r w:rsidR="002C2AD9">
        <w:rPr>
          <w:color w:val="1A1A1A"/>
          <w:sz w:val="28"/>
          <w:szCs w:val="28"/>
          <w:lang w:eastAsia="ru-RU"/>
        </w:rPr>
        <w:t xml:space="preserve"> </w:t>
      </w:r>
      <w:r w:rsidRPr="00353A68">
        <w:rPr>
          <w:color w:val="1A1A1A"/>
          <w:sz w:val="28"/>
          <w:szCs w:val="28"/>
          <w:lang w:eastAsia="ru-RU"/>
        </w:rPr>
        <w:t>программы.</w:t>
      </w:r>
      <w:r w:rsidR="002C2AD9">
        <w:rPr>
          <w:color w:val="1A1A1A"/>
          <w:sz w:val="28"/>
          <w:szCs w:val="28"/>
          <w:lang w:eastAsia="ru-RU"/>
        </w:rPr>
        <w:t xml:space="preserve"> </w:t>
      </w:r>
    </w:p>
    <w:p w:rsidR="00CE15F5" w:rsidRDefault="00CE15F5" w:rsidP="00CE15F5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6"/>
        <w:gridCol w:w="3855"/>
        <w:gridCol w:w="5231"/>
      </w:tblGrid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цифрового и гуманитарного профилей 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CE15F5">
              <w:rPr>
                <w:sz w:val="24"/>
                <w:szCs w:val="24"/>
              </w:rPr>
              <w:t>обшеобразвоательное</w:t>
            </w:r>
            <w:proofErr w:type="spellEnd"/>
            <w:r w:rsidRPr="00CE15F5">
              <w:rPr>
                <w:sz w:val="24"/>
                <w:szCs w:val="24"/>
              </w:rPr>
              <w:t xml:space="preserve"> учреждение </w:t>
            </w:r>
            <w:proofErr w:type="spellStart"/>
            <w:r w:rsidRPr="00CE15F5">
              <w:rPr>
                <w:sz w:val="24"/>
                <w:szCs w:val="24"/>
              </w:rPr>
              <w:t>cредняя</w:t>
            </w:r>
            <w:proofErr w:type="spellEnd"/>
            <w:r w:rsidRPr="00CE15F5">
              <w:rPr>
                <w:sz w:val="24"/>
                <w:szCs w:val="24"/>
              </w:rPr>
              <w:t xml:space="preserve"> </w:t>
            </w:r>
            <w:proofErr w:type="spellStart"/>
            <w:r w:rsidRPr="00CE15F5">
              <w:rPr>
                <w:sz w:val="24"/>
                <w:szCs w:val="24"/>
              </w:rPr>
              <w:t>общеобразвоательная</w:t>
            </w:r>
            <w:proofErr w:type="spellEnd"/>
            <w:r w:rsidRPr="00CE15F5">
              <w:rPr>
                <w:sz w:val="24"/>
                <w:szCs w:val="24"/>
              </w:rPr>
              <w:t xml:space="preserve"> школа имени полного кавалера ордена Славы Юрченко И.Л. 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Адрес фактического местонахождения общеобразовательной организации (Адрес указывается в последовательности, установленной Правилами оказания услуг почтовой связи, утвержденными приказом </w:t>
            </w:r>
            <w:proofErr w:type="spellStart"/>
            <w:r w:rsidRPr="00CE15F5">
              <w:rPr>
                <w:sz w:val="24"/>
                <w:szCs w:val="24"/>
              </w:rPr>
              <w:t>Минкомсвязи</w:t>
            </w:r>
            <w:proofErr w:type="spellEnd"/>
            <w:r w:rsidRPr="00CE15F5">
              <w:rPr>
                <w:sz w:val="24"/>
                <w:szCs w:val="24"/>
              </w:rPr>
              <w:t xml:space="preserve"> России от 31 июля 2014 г. № 234; название улицы , номер дома, название города, почтовый индекс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Ул. </w:t>
            </w:r>
            <w:proofErr w:type="spellStart"/>
            <w:r w:rsidRPr="00CE15F5">
              <w:rPr>
                <w:sz w:val="24"/>
                <w:szCs w:val="24"/>
              </w:rPr>
              <w:t>Бр</w:t>
            </w:r>
            <w:proofErr w:type="spellEnd"/>
            <w:r w:rsidRPr="00CE15F5">
              <w:rPr>
                <w:sz w:val="24"/>
                <w:szCs w:val="24"/>
              </w:rPr>
              <w:t xml:space="preserve">. </w:t>
            </w:r>
            <w:proofErr w:type="spellStart"/>
            <w:r w:rsidRPr="00CE15F5">
              <w:rPr>
                <w:sz w:val="24"/>
                <w:szCs w:val="24"/>
              </w:rPr>
              <w:t>Албегоновых</w:t>
            </w:r>
            <w:proofErr w:type="spellEnd"/>
            <w:r w:rsidRPr="00CE15F5">
              <w:rPr>
                <w:sz w:val="24"/>
                <w:szCs w:val="24"/>
              </w:rPr>
              <w:t xml:space="preserve">, 1, </w:t>
            </w:r>
            <w:proofErr w:type="spellStart"/>
            <w:r w:rsidRPr="00CE15F5">
              <w:rPr>
                <w:sz w:val="24"/>
                <w:szCs w:val="24"/>
              </w:rPr>
              <w:t>Ирафский</w:t>
            </w:r>
            <w:proofErr w:type="spellEnd"/>
            <w:r w:rsidRPr="00CE15F5">
              <w:rPr>
                <w:sz w:val="24"/>
                <w:szCs w:val="24"/>
              </w:rPr>
              <w:t xml:space="preserve"> район, с. Чикола. 363500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3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proofErr w:type="spellStart"/>
            <w:r w:rsidRPr="00CE15F5">
              <w:rPr>
                <w:sz w:val="24"/>
                <w:szCs w:val="24"/>
              </w:rPr>
              <w:t>Айдарова</w:t>
            </w:r>
            <w:proofErr w:type="spellEnd"/>
            <w:r w:rsidRPr="00CE15F5">
              <w:rPr>
                <w:sz w:val="24"/>
                <w:szCs w:val="24"/>
              </w:rPr>
              <w:t xml:space="preserve"> Альбина </w:t>
            </w:r>
            <w:proofErr w:type="spellStart"/>
            <w:r w:rsidRPr="00CE15F5">
              <w:rPr>
                <w:sz w:val="24"/>
                <w:szCs w:val="24"/>
              </w:rPr>
              <w:t>Рамазановна</w:t>
            </w:r>
            <w:proofErr w:type="spellEnd"/>
            <w:r w:rsidRPr="00CE15F5">
              <w:rPr>
                <w:sz w:val="24"/>
                <w:szCs w:val="24"/>
              </w:rPr>
              <w:t xml:space="preserve"> </w:t>
            </w: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</w:p>
          <w:p w:rsidR="00CE15F5" w:rsidRPr="00CE15F5" w:rsidRDefault="00CE15F5" w:rsidP="00CE15F5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sz w:val="24"/>
                <w:szCs w:val="24"/>
              </w:rPr>
            </w:pPr>
            <w:proofErr w:type="spellStart"/>
            <w:r w:rsidRPr="00CE15F5">
              <w:rPr>
                <w:sz w:val="24"/>
                <w:szCs w:val="24"/>
              </w:rPr>
              <w:t>mail</w:t>
            </w:r>
            <w:proofErr w:type="spellEnd"/>
            <w:r w:rsidRPr="00CE15F5">
              <w:rPr>
                <w:sz w:val="24"/>
                <w:szCs w:val="24"/>
              </w:rPr>
              <w:t>: chsovetskoe@mail.ru</w:t>
            </w: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7-918-837-56-32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4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ФИО руководителя центра образования цифрового и гуманитарного профилей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Тавасиева Вика Витальевна </w:t>
            </w: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Е-</w:t>
            </w:r>
            <w:proofErr w:type="spellStart"/>
            <w:r w:rsidRPr="00CE15F5">
              <w:rPr>
                <w:sz w:val="24"/>
                <w:szCs w:val="24"/>
              </w:rPr>
              <w:t>mail</w:t>
            </w:r>
            <w:proofErr w:type="spellEnd"/>
            <w:r w:rsidRPr="00CE15F5">
              <w:rPr>
                <w:sz w:val="24"/>
                <w:szCs w:val="24"/>
              </w:rPr>
              <w:t xml:space="preserve">: </w:t>
            </w:r>
            <w:hyperlink r:id="rId5" w:history="1">
              <w:r w:rsidRPr="00CE15F5">
                <w:rPr>
                  <w:rStyle w:val="a7"/>
                  <w:sz w:val="24"/>
                  <w:szCs w:val="24"/>
                </w:rPr>
                <w:t>tavik96@bk.ru</w:t>
              </w:r>
            </w:hyperlink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+7988-874-85-78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5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Ссылка на специальный раздел Центр «Точка роста» официального сайта общеобразовательной организации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rPr>
                <w:rFonts w:eastAsia="Arial"/>
                <w:sz w:val="24"/>
                <w:szCs w:val="24"/>
                <w:shd w:val="clear" w:color="auto" w:fill="FFFFFF"/>
              </w:rPr>
            </w:pPr>
            <w:hyperlink r:id="rId6" w:history="1">
              <w:r w:rsidRPr="00CE15F5">
                <w:rPr>
                  <w:rStyle w:val="a7"/>
                  <w:rFonts w:eastAsia="Arial"/>
                  <w:sz w:val="24"/>
                  <w:szCs w:val="24"/>
                  <w:shd w:val="clear" w:color="auto" w:fill="FFFFFF"/>
                </w:rPr>
                <w:t>https://chsovetskoe.alaniyaschool.ru/?section_id=67</w:t>
              </w:r>
            </w:hyperlink>
          </w:p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hyperlink r:id="rId7" w:tgtFrame="https://yandex.ru/search/_blank" w:history="1"/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6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</w:t>
            </w:r>
            <w:r w:rsidRPr="00CE15F5">
              <w:rPr>
                <w:sz w:val="24"/>
                <w:szCs w:val="24"/>
              </w:rPr>
              <w:lastRenderedPageBreak/>
              <w:t>научной и технологической направленностей</w:t>
            </w:r>
          </w:p>
        </w:tc>
        <w:tc>
          <w:tcPr>
            <w:tcW w:w="5231" w:type="dxa"/>
          </w:tcPr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lastRenderedPageBreak/>
              <w:t xml:space="preserve">SCRATCH-программирование 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Решение </w:t>
            </w:r>
            <w:proofErr w:type="spellStart"/>
            <w:r w:rsidRPr="00CE15F5">
              <w:rPr>
                <w:sz w:val="24"/>
                <w:szCs w:val="24"/>
              </w:rPr>
              <w:t>разноуровневых</w:t>
            </w:r>
            <w:proofErr w:type="spellEnd"/>
            <w:r w:rsidRPr="00CE15F5">
              <w:rPr>
                <w:sz w:val="24"/>
                <w:szCs w:val="24"/>
              </w:rPr>
              <w:t xml:space="preserve"> задач 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Другая математика 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Я познаю мир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В мире геометрии </w:t>
            </w:r>
          </w:p>
          <w:p w:rsidR="00CE15F5" w:rsidRPr="00CE15F5" w:rsidRDefault="00CE15F5" w:rsidP="00CE15F5">
            <w:pPr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Планета – наш дом</w:t>
            </w: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5231" w:type="dxa"/>
          </w:tcPr>
          <w:p w:rsidR="00CE15F5" w:rsidRPr="00CE15F5" w:rsidRDefault="00CE15F5" w:rsidP="00CE15F5">
            <w:pPr>
              <w:pStyle w:val="a6"/>
              <w:numPr>
                <w:ilvl w:val="0"/>
                <w:numId w:val="8"/>
              </w:numPr>
              <w:autoSpaceDE/>
              <w:autoSpaceDN/>
              <w:ind w:left="0" w:firstLine="21"/>
              <w:contextualSpacing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 xml:space="preserve">За страницами учебника </w:t>
            </w:r>
          </w:p>
          <w:p w:rsidR="00CE15F5" w:rsidRPr="00CE15F5" w:rsidRDefault="00CE15F5" w:rsidP="00CE15F5">
            <w:pPr>
              <w:pStyle w:val="a6"/>
              <w:numPr>
                <w:ilvl w:val="0"/>
                <w:numId w:val="8"/>
              </w:numPr>
              <w:autoSpaceDE/>
              <w:autoSpaceDN/>
              <w:ind w:left="0" w:firstLine="21"/>
              <w:contextualSpacing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Физика вокруг нас</w:t>
            </w:r>
          </w:p>
          <w:p w:rsidR="00CE15F5" w:rsidRPr="00CE15F5" w:rsidRDefault="00CE15F5" w:rsidP="00DC12A2">
            <w:pPr>
              <w:ind w:left="360"/>
              <w:rPr>
                <w:sz w:val="24"/>
                <w:szCs w:val="24"/>
              </w:rPr>
            </w:pPr>
          </w:p>
        </w:tc>
      </w:tr>
      <w:tr w:rsidR="00CE15F5" w:rsidRPr="00CE15F5" w:rsidTr="00CE15F5">
        <w:tc>
          <w:tcPr>
            <w:tcW w:w="576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8</w:t>
            </w:r>
          </w:p>
        </w:tc>
        <w:tc>
          <w:tcPr>
            <w:tcW w:w="4051" w:type="dxa"/>
          </w:tcPr>
          <w:p w:rsidR="00CE15F5" w:rsidRPr="00CE15F5" w:rsidRDefault="00CE15F5" w:rsidP="00DC12A2">
            <w:pPr>
              <w:widowControl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Численность педагогических работников, реализующих образовательных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5231" w:type="dxa"/>
          </w:tcPr>
          <w:p w:rsidR="00CE15F5" w:rsidRPr="00CE15F5" w:rsidRDefault="00CE15F5" w:rsidP="00DC12A2">
            <w:pPr>
              <w:widowControl/>
              <w:jc w:val="left"/>
              <w:rPr>
                <w:sz w:val="24"/>
                <w:szCs w:val="24"/>
              </w:rPr>
            </w:pPr>
            <w:r w:rsidRPr="00CE15F5">
              <w:rPr>
                <w:sz w:val="24"/>
                <w:szCs w:val="24"/>
              </w:rPr>
              <w:t>4</w:t>
            </w:r>
          </w:p>
        </w:tc>
      </w:tr>
    </w:tbl>
    <w:p w:rsidR="00353A68" w:rsidRDefault="00353A68">
      <w:pPr>
        <w:spacing w:before="78"/>
        <w:jc w:val="center"/>
        <w:rPr>
          <w:b/>
          <w:sz w:val="28"/>
          <w:szCs w:val="28"/>
        </w:rPr>
      </w:pPr>
    </w:p>
    <w:p w:rsidR="00CE15F5" w:rsidRDefault="00CE15F5" w:rsidP="00CE15F5">
      <w:pPr>
        <w:jc w:val="center"/>
        <w:rPr>
          <w:sz w:val="28"/>
          <w:szCs w:val="28"/>
        </w:rPr>
      </w:pPr>
    </w:p>
    <w:p w:rsidR="00CE15F5" w:rsidRPr="005F6493" w:rsidRDefault="005F6493" w:rsidP="005F64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CE15F5" w:rsidRPr="005F6493">
        <w:rPr>
          <w:b/>
          <w:sz w:val="28"/>
          <w:szCs w:val="28"/>
        </w:rPr>
        <w:t xml:space="preserve">Реестр </w:t>
      </w:r>
      <w:proofErr w:type="gramStart"/>
      <w:r w:rsidR="00CE15F5" w:rsidRPr="005F6493">
        <w:rPr>
          <w:b/>
          <w:sz w:val="28"/>
          <w:szCs w:val="28"/>
        </w:rPr>
        <w:t xml:space="preserve">документов, </w:t>
      </w:r>
      <w:r>
        <w:rPr>
          <w:b/>
          <w:sz w:val="28"/>
          <w:szCs w:val="28"/>
        </w:rPr>
        <w:t xml:space="preserve"> </w:t>
      </w:r>
      <w:r w:rsidR="00CE15F5" w:rsidRPr="005F6493">
        <w:rPr>
          <w:b/>
          <w:sz w:val="28"/>
          <w:szCs w:val="28"/>
        </w:rPr>
        <w:t>подтверждающих</w:t>
      </w:r>
      <w:proofErr w:type="gramEnd"/>
      <w:r w:rsidR="00CE15F5" w:rsidRPr="005F6493">
        <w:rPr>
          <w:b/>
          <w:sz w:val="28"/>
          <w:szCs w:val="28"/>
        </w:rPr>
        <w:t xml:space="preserve"> приемку материальных ценностей </w:t>
      </w:r>
      <w:r>
        <w:rPr>
          <w:b/>
          <w:sz w:val="28"/>
          <w:szCs w:val="28"/>
        </w:rPr>
        <w:t xml:space="preserve"> </w:t>
      </w:r>
      <w:r w:rsidR="00CE15F5" w:rsidRPr="005F6493">
        <w:rPr>
          <w:b/>
          <w:sz w:val="28"/>
          <w:szCs w:val="28"/>
        </w:rPr>
        <w:t xml:space="preserve">и услуг в рамках реализации мероприятия: </w:t>
      </w:r>
      <w:r>
        <w:rPr>
          <w:b/>
          <w:sz w:val="28"/>
          <w:szCs w:val="28"/>
        </w:rPr>
        <w:t xml:space="preserve"> </w:t>
      </w:r>
      <w:r w:rsidR="00CE15F5" w:rsidRPr="005F6493">
        <w:rPr>
          <w:b/>
          <w:sz w:val="28"/>
          <w:szCs w:val="28"/>
        </w:rPr>
        <w:t>Создание центров естественно-научной и технологической направленностей федерального проекта «Современная школа» национального проекта «Образование»</w:t>
      </w:r>
    </w:p>
    <w:p w:rsidR="00CE15F5" w:rsidRPr="006347D4" w:rsidRDefault="00CE15F5" w:rsidP="00CE15F5">
      <w:pPr>
        <w:jc w:val="center"/>
        <w:rPr>
          <w:sz w:val="28"/>
          <w:szCs w:val="28"/>
        </w:rPr>
      </w:pP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417"/>
        <w:gridCol w:w="1276"/>
        <w:gridCol w:w="1418"/>
        <w:gridCol w:w="1275"/>
        <w:gridCol w:w="1418"/>
        <w:gridCol w:w="1276"/>
      </w:tblGrid>
      <w:tr w:rsidR="00CE15F5" w:rsidRPr="006347D4" w:rsidTr="00AD366A">
        <w:trPr>
          <w:trHeight w:val="1148"/>
        </w:trPr>
        <w:tc>
          <w:tcPr>
            <w:tcW w:w="392" w:type="dxa"/>
          </w:tcPr>
          <w:p w:rsidR="00CE15F5" w:rsidRPr="006347D4" w:rsidRDefault="00CE15F5" w:rsidP="00CE15F5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№п/п</w:t>
            </w:r>
          </w:p>
        </w:tc>
        <w:tc>
          <w:tcPr>
            <w:tcW w:w="1701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Наименование ОО</w:t>
            </w:r>
          </w:p>
        </w:tc>
        <w:tc>
          <w:tcPr>
            <w:tcW w:w="1417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ИНН</w:t>
            </w:r>
          </w:p>
        </w:tc>
        <w:tc>
          <w:tcPr>
            <w:tcW w:w="1276" w:type="dxa"/>
          </w:tcPr>
          <w:p w:rsidR="00CE15F5" w:rsidRPr="006347D4" w:rsidRDefault="00CE15F5" w:rsidP="00CE15F5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 xml:space="preserve">Адрес </w:t>
            </w:r>
            <w:r>
              <w:rPr>
                <w:sz w:val="24"/>
                <w:szCs w:val="28"/>
              </w:rPr>
              <w:t>ОО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Контрагент, реквизиты контракта/договора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>Сумма, руб.</w:t>
            </w:r>
          </w:p>
        </w:tc>
        <w:tc>
          <w:tcPr>
            <w:tcW w:w="1418" w:type="dxa"/>
          </w:tcPr>
          <w:p w:rsidR="00CE15F5" w:rsidRPr="006347D4" w:rsidRDefault="00CE15F5" w:rsidP="00CE15F5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 xml:space="preserve">Реквизиты подтверждающего документа </w:t>
            </w:r>
          </w:p>
        </w:tc>
        <w:tc>
          <w:tcPr>
            <w:tcW w:w="1276" w:type="dxa"/>
          </w:tcPr>
          <w:p w:rsidR="00CE15F5" w:rsidRPr="006347D4" w:rsidRDefault="00CE15F5" w:rsidP="00CE15F5">
            <w:pPr>
              <w:rPr>
                <w:sz w:val="24"/>
                <w:szCs w:val="28"/>
              </w:rPr>
            </w:pPr>
            <w:r w:rsidRPr="006347D4">
              <w:rPr>
                <w:sz w:val="24"/>
                <w:szCs w:val="28"/>
              </w:rPr>
              <w:t xml:space="preserve">Наименование </w:t>
            </w:r>
            <w:r>
              <w:rPr>
                <w:sz w:val="24"/>
                <w:szCs w:val="28"/>
              </w:rPr>
              <w:t xml:space="preserve">позиции </w:t>
            </w:r>
          </w:p>
        </w:tc>
      </w:tr>
      <w:tr w:rsidR="00CE15F5" w:rsidRPr="006347D4" w:rsidTr="00CE15F5">
        <w:trPr>
          <w:trHeight w:val="359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701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363500, </w:t>
            </w:r>
            <w:proofErr w:type="spellStart"/>
            <w:r>
              <w:rPr>
                <w:sz w:val="24"/>
                <w:szCs w:val="28"/>
              </w:rPr>
              <w:t>Ирафский</w:t>
            </w:r>
            <w:proofErr w:type="spellEnd"/>
            <w:r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>
              <w:rPr>
                <w:sz w:val="24"/>
                <w:szCs w:val="28"/>
              </w:rPr>
              <w:t>Бр</w:t>
            </w:r>
            <w:proofErr w:type="spellEnd"/>
            <w:r>
              <w:rPr>
                <w:sz w:val="24"/>
                <w:szCs w:val="28"/>
              </w:rPr>
              <w:t xml:space="preserve">. </w:t>
            </w:r>
            <w:proofErr w:type="spellStart"/>
            <w:r>
              <w:rPr>
                <w:sz w:val="24"/>
                <w:szCs w:val="28"/>
              </w:rPr>
              <w:t>Албегоновых</w:t>
            </w:r>
            <w:proofErr w:type="spellEnd"/>
            <w:r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Министерство образования и науки РСО-Алания 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129310,00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Накладная № 12 от 06.03.2022 г.</w:t>
            </w:r>
          </w:p>
        </w:tc>
        <w:tc>
          <w:tcPr>
            <w:tcW w:w="1276" w:type="dxa"/>
          </w:tcPr>
          <w:p w:rsidR="00CE15F5" w:rsidRPr="00186391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Ноутбук </w:t>
            </w:r>
            <w:r>
              <w:rPr>
                <w:sz w:val="24"/>
                <w:szCs w:val="28"/>
                <w:lang w:val="en-US"/>
              </w:rPr>
              <w:t xml:space="preserve">Aquarius </w:t>
            </w:r>
            <w:r>
              <w:rPr>
                <w:sz w:val="24"/>
                <w:szCs w:val="28"/>
              </w:rPr>
              <w:t>(2шт)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21768,00</w:t>
            </w:r>
          </w:p>
        </w:tc>
        <w:tc>
          <w:tcPr>
            <w:tcW w:w="1418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186391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Многофункциональное устройство (МФУ) </w:t>
            </w:r>
            <w:r>
              <w:rPr>
                <w:sz w:val="24"/>
                <w:szCs w:val="28"/>
                <w:lang w:val="en-US"/>
              </w:rPr>
              <w:t>Pantum</w:t>
            </w:r>
            <w:r w:rsidRPr="0018639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V</w:t>
            </w:r>
            <w:r w:rsidRPr="00186391">
              <w:rPr>
                <w:sz w:val="24"/>
                <w:szCs w:val="28"/>
              </w:rPr>
              <w:t>6700</w:t>
            </w:r>
            <w:r>
              <w:rPr>
                <w:sz w:val="24"/>
                <w:szCs w:val="28"/>
                <w:lang w:val="en-US"/>
              </w:rPr>
              <w:t>DW</w:t>
            </w:r>
            <w:r w:rsidRPr="00186391">
              <w:rPr>
                <w:sz w:val="24"/>
                <w:szCs w:val="28"/>
              </w:rPr>
              <w:t xml:space="preserve"> (1</w:t>
            </w:r>
            <w:r>
              <w:rPr>
                <w:sz w:val="24"/>
                <w:szCs w:val="28"/>
              </w:rPr>
              <w:t>шт)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165,90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186391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Мышь компьютерная </w:t>
            </w:r>
            <w:r>
              <w:rPr>
                <w:sz w:val="24"/>
                <w:szCs w:val="28"/>
                <w:lang w:val="en-US"/>
              </w:rPr>
              <w:t>Defender</w:t>
            </w:r>
            <w:r w:rsidRPr="0018639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Patch</w:t>
            </w:r>
            <w:r w:rsidRPr="00186391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  <w:lang w:val="en-US"/>
              </w:rPr>
              <w:t>S</w:t>
            </w:r>
            <w:r w:rsidRPr="00186391">
              <w:rPr>
                <w:sz w:val="24"/>
                <w:szCs w:val="28"/>
              </w:rPr>
              <w:t>-</w:t>
            </w:r>
            <w:r>
              <w:rPr>
                <w:sz w:val="24"/>
                <w:szCs w:val="28"/>
              </w:rPr>
              <w:t xml:space="preserve">759, черный, 3 кнопки, </w:t>
            </w:r>
            <w:r>
              <w:rPr>
                <w:sz w:val="24"/>
                <w:szCs w:val="28"/>
              </w:rPr>
              <w:lastRenderedPageBreak/>
              <w:t xml:space="preserve">1000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59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4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37312,50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Расширенный робототехнический набор (1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185070,00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Набор для конструирования промышленных робототехнических систем (1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59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85172,00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Цифровая лаборатория по биологии (ученическая)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701" w:type="dxa"/>
          </w:tcPr>
          <w:p w:rsidR="00CE15F5" w:rsidRDefault="00CE15F5" w:rsidP="00DC12A2">
            <w:r w:rsidRPr="00C163F4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1B7675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8D6D13">
              <w:rPr>
                <w:sz w:val="24"/>
                <w:szCs w:val="28"/>
              </w:rPr>
              <w:t xml:space="preserve">363500, </w:t>
            </w:r>
            <w:proofErr w:type="spellStart"/>
            <w:r w:rsidRPr="008D6D13">
              <w:rPr>
                <w:sz w:val="24"/>
                <w:szCs w:val="28"/>
              </w:rPr>
              <w:t>Ирафский</w:t>
            </w:r>
            <w:proofErr w:type="spellEnd"/>
            <w:r w:rsidRPr="008D6D13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8D6D13">
              <w:rPr>
                <w:sz w:val="24"/>
                <w:szCs w:val="28"/>
              </w:rPr>
              <w:t>Бр</w:t>
            </w:r>
            <w:proofErr w:type="spellEnd"/>
            <w:r w:rsidRPr="008D6D13">
              <w:rPr>
                <w:sz w:val="24"/>
                <w:szCs w:val="28"/>
              </w:rPr>
              <w:t xml:space="preserve">. </w:t>
            </w:r>
            <w:proofErr w:type="spellStart"/>
            <w:r w:rsidRPr="008D6D13">
              <w:rPr>
                <w:sz w:val="24"/>
                <w:szCs w:val="28"/>
              </w:rPr>
              <w:t>Албегоновых</w:t>
            </w:r>
            <w:proofErr w:type="spellEnd"/>
            <w:r w:rsidRPr="008D6D13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5E62C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85172,00</w:t>
            </w:r>
          </w:p>
        </w:tc>
        <w:tc>
          <w:tcPr>
            <w:tcW w:w="1418" w:type="dxa"/>
          </w:tcPr>
          <w:p w:rsidR="00CE15F5" w:rsidRDefault="00CE15F5" w:rsidP="00DC12A2"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Цифровая лаборатория по химии (ученическая)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701" w:type="dxa"/>
          </w:tcPr>
          <w:p w:rsidR="00CE15F5" w:rsidRDefault="00CE15F5" w:rsidP="00DC12A2">
            <w:r w:rsidRPr="003F153D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236EC6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FA01CE">
              <w:rPr>
                <w:sz w:val="24"/>
                <w:szCs w:val="28"/>
              </w:rPr>
              <w:t xml:space="preserve">363500, </w:t>
            </w:r>
            <w:proofErr w:type="spellStart"/>
            <w:r w:rsidRPr="00FA01CE">
              <w:rPr>
                <w:sz w:val="24"/>
                <w:szCs w:val="28"/>
              </w:rPr>
              <w:t>Ирафский</w:t>
            </w:r>
            <w:proofErr w:type="spellEnd"/>
            <w:r w:rsidRPr="00FA01CE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FA01CE">
              <w:rPr>
                <w:sz w:val="24"/>
                <w:szCs w:val="28"/>
              </w:rPr>
              <w:t>Бр</w:t>
            </w:r>
            <w:proofErr w:type="spellEnd"/>
            <w:r w:rsidRPr="00FA01CE">
              <w:rPr>
                <w:sz w:val="24"/>
                <w:szCs w:val="28"/>
              </w:rPr>
              <w:t xml:space="preserve">. </w:t>
            </w:r>
            <w:proofErr w:type="spellStart"/>
            <w:r w:rsidRPr="00FA01CE">
              <w:rPr>
                <w:sz w:val="24"/>
                <w:szCs w:val="28"/>
              </w:rPr>
              <w:t>Албегоновых</w:t>
            </w:r>
            <w:proofErr w:type="spellEnd"/>
            <w:r w:rsidRPr="00FA01CE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Pr="005E62C2" w:rsidRDefault="00CE15F5" w:rsidP="00DC12A2">
            <w:pPr>
              <w:rPr>
                <w:sz w:val="24"/>
                <w:szCs w:val="28"/>
              </w:rPr>
            </w:pPr>
          </w:p>
        </w:tc>
        <w:tc>
          <w:tcPr>
            <w:tcW w:w="1275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85172,00</w:t>
            </w:r>
          </w:p>
        </w:tc>
        <w:tc>
          <w:tcPr>
            <w:tcW w:w="1418" w:type="dxa"/>
          </w:tcPr>
          <w:p w:rsidR="00CE15F5" w:rsidRPr="002F4FA7" w:rsidRDefault="00CE15F5" w:rsidP="00DC12A2">
            <w:pPr>
              <w:rPr>
                <w:sz w:val="24"/>
                <w:szCs w:val="28"/>
              </w:rPr>
            </w:pPr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Цифровая лаборатория по физике (ученическая)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701" w:type="dxa"/>
          </w:tcPr>
          <w:p w:rsidR="00CE15F5" w:rsidRDefault="00CE15F5" w:rsidP="00DC12A2">
            <w:r w:rsidRPr="003F153D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236EC6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FA01CE">
              <w:rPr>
                <w:sz w:val="24"/>
                <w:szCs w:val="28"/>
              </w:rPr>
              <w:t xml:space="preserve">363500, </w:t>
            </w:r>
            <w:proofErr w:type="spellStart"/>
            <w:r w:rsidRPr="00FA01CE">
              <w:rPr>
                <w:sz w:val="24"/>
                <w:szCs w:val="28"/>
              </w:rPr>
              <w:t>Ирафский</w:t>
            </w:r>
            <w:proofErr w:type="spellEnd"/>
            <w:r w:rsidRPr="00FA01CE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FA01CE">
              <w:rPr>
                <w:sz w:val="24"/>
                <w:szCs w:val="28"/>
              </w:rPr>
              <w:t>Бр</w:t>
            </w:r>
            <w:proofErr w:type="spellEnd"/>
            <w:r w:rsidRPr="00FA01CE">
              <w:rPr>
                <w:sz w:val="24"/>
                <w:szCs w:val="28"/>
              </w:rPr>
              <w:t xml:space="preserve">. </w:t>
            </w:r>
            <w:proofErr w:type="spellStart"/>
            <w:r w:rsidRPr="00FA01CE">
              <w:rPr>
                <w:sz w:val="24"/>
                <w:szCs w:val="28"/>
              </w:rPr>
              <w:t>Албегоновых</w:t>
            </w:r>
            <w:proofErr w:type="spellEnd"/>
            <w:r w:rsidRPr="00FA01CE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33014F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88090,00</w:t>
            </w:r>
          </w:p>
        </w:tc>
        <w:tc>
          <w:tcPr>
            <w:tcW w:w="1418" w:type="dxa"/>
          </w:tcPr>
          <w:p w:rsidR="00CE15F5" w:rsidRPr="002F4FA7" w:rsidRDefault="00CE15F5" w:rsidP="00DC12A2">
            <w:pPr>
              <w:rPr>
                <w:sz w:val="24"/>
                <w:szCs w:val="28"/>
              </w:rPr>
            </w:pPr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Цифровая лаборатория по физиологии (профильный уровень) (1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701" w:type="dxa"/>
          </w:tcPr>
          <w:p w:rsidR="00CE15F5" w:rsidRDefault="00CE15F5" w:rsidP="00DC12A2">
            <w:r w:rsidRPr="003F153D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236EC6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FA01CE">
              <w:rPr>
                <w:sz w:val="24"/>
                <w:szCs w:val="28"/>
              </w:rPr>
              <w:t xml:space="preserve">363500, </w:t>
            </w:r>
            <w:proofErr w:type="spellStart"/>
            <w:r w:rsidRPr="00FA01CE">
              <w:rPr>
                <w:sz w:val="24"/>
                <w:szCs w:val="28"/>
              </w:rPr>
              <w:t>Ирафский</w:t>
            </w:r>
            <w:proofErr w:type="spellEnd"/>
            <w:r w:rsidRPr="00FA01CE">
              <w:rPr>
                <w:sz w:val="24"/>
                <w:szCs w:val="28"/>
              </w:rPr>
              <w:t xml:space="preserve"> район, с. Чикола, </w:t>
            </w:r>
            <w:r w:rsidRPr="00FA01CE">
              <w:rPr>
                <w:sz w:val="24"/>
                <w:szCs w:val="28"/>
              </w:rPr>
              <w:lastRenderedPageBreak/>
              <w:t xml:space="preserve">ул. </w:t>
            </w:r>
            <w:proofErr w:type="spellStart"/>
            <w:r w:rsidRPr="00FA01CE">
              <w:rPr>
                <w:sz w:val="24"/>
                <w:szCs w:val="28"/>
              </w:rPr>
              <w:t>Бр</w:t>
            </w:r>
            <w:proofErr w:type="spellEnd"/>
            <w:r w:rsidRPr="00FA01CE">
              <w:rPr>
                <w:sz w:val="24"/>
                <w:szCs w:val="28"/>
              </w:rPr>
              <w:t xml:space="preserve">. </w:t>
            </w:r>
            <w:proofErr w:type="spellStart"/>
            <w:r w:rsidRPr="00FA01CE">
              <w:rPr>
                <w:sz w:val="24"/>
                <w:szCs w:val="28"/>
              </w:rPr>
              <w:t>Албегоновых</w:t>
            </w:r>
            <w:proofErr w:type="spellEnd"/>
            <w:r w:rsidRPr="00FA01CE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33014F">
              <w:rPr>
                <w:sz w:val="24"/>
                <w:szCs w:val="28"/>
              </w:rPr>
              <w:lastRenderedPageBreak/>
              <w:t xml:space="preserve">Министерство образования и науки </w:t>
            </w:r>
            <w:r w:rsidRPr="0033014F">
              <w:rPr>
                <w:sz w:val="24"/>
                <w:szCs w:val="28"/>
              </w:rPr>
              <w:lastRenderedPageBreak/>
              <w:t>РСО-Алания</w:t>
            </w:r>
          </w:p>
        </w:tc>
        <w:tc>
          <w:tcPr>
            <w:tcW w:w="1275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6464,77</w:t>
            </w:r>
          </w:p>
        </w:tc>
        <w:tc>
          <w:tcPr>
            <w:tcW w:w="1418" w:type="dxa"/>
          </w:tcPr>
          <w:p w:rsidR="00CE15F5" w:rsidRPr="002F4FA7" w:rsidRDefault="00CE15F5" w:rsidP="00DC12A2">
            <w:pPr>
              <w:rPr>
                <w:sz w:val="24"/>
                <w:szCs w:val="28"/>
              </w:rPr>
            </w:pPr>
            <w:r w:rsidRPr="002F4FA7">
              <w:rPr>
                <w:sz w:val="24"/>
                <w:szCs w:val="28"/>
              </w:rPr>
              <w:t>Накладная №28 от 12.08.2022 г.</w:t>
            </w:r>
          </w:p>
        </w:tc>
        <w:tc>
          <w:tcPr>
            <w:tcW w:w="1276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Микроскоп цифровой (1шт)</w:t>
            </w:r>
          </w:p>
        </w:tc>
      </w:tr>
      <w:tr w:rsidR="00CE15F5" w:rsidRPr="006347D4" w:rsidTr="00CE15F5">
        <w:trPr>
          <w:trHeight w:val="342"/>
        </w:trPr>
        <w:tc>
          <w:tcPr>
            <w:tcW w:w="392" w:type="dxa"/>
          </w:tcPr>
          <w:p w:rsidR="00CE15F5" w:rsidRPr="006347D4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11</w:t>
            </w:r>
          </w:p>
        </w:tc>
        <w:tc>
          <w:tcPr>
            <w:tcW w:w="1701" w:type="dxa"/>
          </w:tcPr>
          <w:p w:rsidR="00CE15F5" w:rsidRDefault="00CE15F5" w:rsidP="00DC12A2">
            <w:r w:rsidRPr="003F153D">
              <w:rPr>
                <w:sz w:val="24"/>
                <w:szCs w:val="28"/>
              </w:rPr>
              <w:t xml:space="preserve">МБОУ СОШ им. Юрченко И.Л. с. Советское </w:t>
            </w:r>
          </w:p>
        </w:tc>
        <w:tc>
          <w:tcPr>
            <w:tcW w:w="1417" w:type="dxa"/>
          </w:tcPr>
          <w:p w:rsidR="00CE15F5" w:rsidRDefault="00CE15F5" w:rsidP="00DC12A2">
            <w:r w:rsidRPr="00236EC6">
              <w:rPr>
                <w:sz w:val="24"/>
                <w:szCs w:val="28"/>
              </w:rPr>
              <w:t>1508004279</w:t>
            </w:r>
          </w:p>
        </w:tc>
        <w:tc>
          <w:tcPr>
            <w:tcW w:w="1276" w:type="dxa"/>
          </w:tcPr>
          <w:p w:rsidR="00CE15F5" w:rsidRDefault="00CE15F5" w:rsidP="00DC12A2">
            <w:r w:rsidRPr="00FA01CE">
              <w:rPr>
                <w:sz w:val="24"/>
                <w:szCs w:val="28"/>
              </w:rPr>
              <w:t xml:space="preserve">363500, </w:t>
            </w:r>
            <w:proofErr w:type="spellStart"/>
            <w:r w:rsidRPr="00FA01CE">
              <w:rPr>
                <w:sz w:val="24"/>
                <w:szCs w:val="28"/>
              </w:rPr>
              <w:t>Ирафский</w:t>
            </w:r>
            <w:proofErr w:type="spellEnd"/>
            <w:r w:rsidRPr="00FA01CE">
              <w:rPr>
                <w:sz w:val="24"/>
                <w:szCs w:val="28"/>
              </w:rPr>
              <w:t xml:space="preserve"> район, с. Чикола, ул. </w:t>
            </w:r>
            <w:proofErr w:type="spellStart"/>
            <w:r w:rsidRPr="00FA01CE">
              <w:rPr>
                <w:sz w:val="24"/>
                <w:szCs w:val="28"/>
              </w:rPr>
              <w:t>Бр</w:t>
            </w:r>
            <w:proofErr w:type="spellEnd"/>
            <w:r w:rsidRPr="00FA01CE">
              <w:rPr>
                <w:sz w:val="24"/>
                <w:szCs w:val="28"/>
              </w:rPr>
              <w:t xml:space="preserve">. </w:t>
            </w:r>
            <w:proofErr w:type="spellStart"/>
            <w:r w:rsidRPr="00FA01CE">
              <w:rPr>
                <w:sz w:val="24"/>
                <w:szCs w:val="28"/>
              </w:rPr>
              <w:t>Албегоновых</w:t>
            </w:r>
            <w:proofErr w:type="spellEnd"/>
            <w:r w:rsidRPr="00FA01CE">
              <w:rPr>
                <w:sz w:val="24"/>
                <w:szCs w:val="28"/>
              </w:rPr>
              <w:t>, д.1</w:t>
            </w:r>
          </w:p>
        </w:tc>
        <w:tc>
          <w:tcPr>
            <w:tcW w:w="1418" w:type="dxa"/>
          </w:tcPr>
          <w:p w:rsidR="00CE15F5" w:rsidRDefault="00CE15F5" w:rsidP="00DC12A2">
            <w:r w:rsidRPr="00730292">
              <w:rPr>
                <w:sz w:val="24"/>
                <w:szCs w:val="28"/>
              </w:rPr>
              <w:t>Министерство образования и науки РСО-Алания</w:t>
            </w:r>
          </w:p>
        </w:tc>
        <w:tc>
          <w:tcPr>
            <w:tcW w:w="1275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1000,00</w:t>
            </w:r>
          </w:p>
        </w:tc>
        <w:tc>
          <w:tcPr>
            <w:tcW w:w="1418" w:type="dxa"/>
          </w:tcPr>
          <w:p w:rsidR="00CE15F5" w:rsidRPr="002F4FA7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Накладная №30 от 28.10.2022</w:t>
            </w:r>
            <w:r w:rsidRPr="002F4FA7">
              <w:rPr>
                <w:sz w:val="24"/>
                <w:szCs w:val="28"/>
              </w:rPr>
              <w:t>г.</w:t>
            </w:r>
          </w:p>
        </w:tc>
        <w:tc>
          <w:tcPr>
            <w:tcW w:w="1276" w:type="dxa"/>
          </w:tcPr>
          <w:p w:rsidR="00CE15F5" w:rsidRDefault="00CE15F5" w:rsidP="00DC12A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Лицензия «Альт Образование» 10, Правообладатель ООО «Базальт СПО» (2 </w:t>
            </w:r>
            <w:proofErr w:type="spellStart"/>
            <w:r>
              <w:rPr>
                <w:sz w:val="24"/>
                <w:szCs w:val="28"/>
              </w:rPr>
              <w:t>шт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</w:tr>
    </w:tbl>
    <w:p w:rsidR="00CE15F5" w:rsidRPr="00EA3A3E" w:rsidRDefault="00CE15F5" w:rsidP="00CE15F5">
      <w:pPr>
        <w:spacing w:before="240"/>
        <w:jc w:val="right"/>
        <w:rPr>
          <w:b/>
          <w:sz w:val="28"/>
          <w:szCs w:val="28"/>
        </w:rPr>
      </w:pPr>
      <w:r w:rsidRPr="00EA3A3E">
        <w:rPr>
          <w:b/>
          <w:sz w:val="28"/>
          <w:szCs w:val="28"/>
        </w:rPr>
        <w:t>Всего: 980 379,07</w:t>
      </w:r>
      <w:r>
        <w:rPr>
          <w:b/>
          <w:sz w:val="28"/>
          <w:szCs w:val="28"/>
        </w:rPr>
        <w:t xml:space="preserve">                       </w:t>
      </w:r>
    </w:p>
    <w:p w:rsidR="005F6493" w:rsidRDefault="005F6493">
      <w:pPr>
        <w:spacing w:before="78"/>
        <w:jc w:val="center"/>
        <w:rPr>
          <w:b/>
          <w:sz w:val="28"/>
          <w:szCs w:val="28"/>
        </w:rPr>
      </w:pPr>
    </w:p>
    <w:p w:rsidR="005F6493" w:rsidRPr="005F6493" w:rsidRDefault="005F6493" w:rsidP="005F6493">
      <w:pPr>
        <w:pStyle w:val="a6"/>
        <w:numPr>
          <w:ilvl w:val="0"/>
          <w:numId w:val="8"/>
        </w:numPr>
        <w:spacing w:before="78"/>
        <w:rPr>
          <w:b/>
          <w:sz w:val="28"/>
          <w:szCs w:val="28"/>
        </w:rPr>
      </w:pPr>
      <w:proofErr w:type="spellStart"/>
      <w:r w:rsidRPr="005F6493">
        <w:rPr>
          <w:b/>
          <w:sz w:val="28"/>
          <w:szCs w:val="28"/>
        </w:rPr>
        <w:t>Фотомониторинг</w:t>
      </w:r>
      <w:proofErr w:type="spellEnd"/>
      <w:r w:rsidRPr="005F6493">
        <w:rPr>
          <w:b/>
          <w:sz w:val="28"/>
          <w:szCs w:val="28"/>
        </w:rPr>
        <w:t xml:space="preserve"> </w:t>
      </w:r>
      <w:r w:rsidRPr="005F6493">
        <w:rPr>
          <w:b/>
          <w:sz w:val="28"/>
          <w:szCs w:val="28"/>
        </w:rPr>
        <w:t xml:space="preserve">по приведению площадок Центров «Точка роста» в соответствии с методическими рекомендациями </w:t>
      </w:r>
      <w:proofErr w:type="spellStart"/>
      <w:r w:rsidRPr="005F6493">
        <w:rPr>
          <w:b/>
          <w:sz w:val="28"/>
          <w:szCs w:val="28"/>
        </w:rPr>
        <w:t>Минпросвещения</w:t>
      </w:r>
      <w:proofErr w:type="spellEnd"/>
      <w:r w:rsidRPr="005F6493">
        <w:rPr>
          <w:b/>
          <w:sz w:val="28"/>
          <w:szCs w:val="28"/>
        </w:rPr>
        <w:t xml:space="preserve"> России»</w:t>
      </w:r>
    </w:p>
    <w:p w:rsidR="005F6493" w:rsidRDefault="005F6493">
      <w:pPr>
        <w:spacing w:before="78"/>
        <w:jc w:val="center"/>
        <w:rPr>
          <w:b/>
          <w:sz w:val="28"/>
          <w:szCs w:val="28"/>
        </w:rPr>
      </w:pPr>
    </w:p>
    <w:p w:rsidR="00353A68" w:rsidRDefault="005F6493">
      <w:pPr>
        <w:spacing w:before="7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467284" cy="2857500"/>
            <wp:effectExtent l="0" t="0" r="9525" b="0"/>
            <wp:docPr id="1" name="Рисунок 1" descr="C:\Users\Administrator\AppData\Local\Microsoft\Windows\INetCache\Content.Word\20240329_13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Local\Microsoft\Windows\INetCache\Content.Word\20240329_132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48" cy="28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2F2990">
      <w:pPr>
        <w:spacing w:before="7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91940" cy="2438400"/>
            <wp:effectExtent l="0" t="0" r="0" b="0"/>
            <wp:docPr id="9" name="Рисунок 8" descr="C:\Users\Administrator\AppData\Local\Microsoft\Windows\INetCache\Content.Word\20240329_13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Local\Microsoft\Windows\INetCache\Content.Word\20240329_132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7" r="25031" b="1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2F2990" w:rsidP="005F6493">
      <w:pPr>
        <w:spacing w:before="7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62700" cy="2857500"/>
            <wp:effectExtent l="0" t="0" r="0" b="0"/>
            <wp:docPr id="8" name="Рисунок 1" descr="C:\Users\Administrator\AppData\Local\Microsoft\Windows\INetCache\Content.Word\20240329_13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INetCache\Content.Word\20240329_132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2F2990" w:rsidP="005F6493">
      <w:pPr>
        <w:spacing w:before="7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57015" cy="2035810"/>
            <wp:effectExtent l="0" t="1009650" r="0" b="993140"/>
            <wp:docPr id="10" name="Рисунок 3" descr="C:\Users\Administrator\AppData\Local\Microsoft\Windows\INetCache\Content.Word\20240329_13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20240329_1326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701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493">
        <w:rPr>
          <w:b/>
          <w:sz w:val="28"/>
          <w:szCs w:val="28"/>
        </w:rPr>
        <w:t xml:space="preserve">   </w:t>
      </w:r>
      <w:r w:rsidR="005F6493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18076" cy="2287522"/>
            <wp:effectExtent l="0" t="819150" r="0" b="798830"/>
            <wp:docPr id="2" name="Рисунок 2" descr="C:\Users\Administrator\AppData\Local\Microsoft\Windows\INetCache\Content.Word\20240329_13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Content.Word\20240329_132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3" r="160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9228" cy="229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5F6493" w:rsidP="005F6493">
      <w:pPr>
        <w:spacing w:before="78"/>
        <w:rPr>
          <w:b/>
          <w:sz w:val="28"/>
          <w:szCs w:val="28"/>
        </w:rPr>
      </w:pPr>
    </w:p>
    <w:p w:rsidR="005F6493" w:rsidRDefault="005F6493" w:rsidP="005F6493">
      <w:pPr>
        <w:spacing w:before="78"/>
        <w:rPr>
          <w:b/>
          <w:sz w:val="28"/>
          <w:szCs w:val="28"/>
        </w:rPr>
      </w:pPr>
    </w:p>
    <w:p w:rsidR="005F6493" w:rsidRDefault="002F2990" w:rsidP="005F6493">
      <w:pPr>
        <w:spacing w:before="7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975860" cy="2232660"/>
            <wp:effectExtent l="0" t="0" r="0" b="0"/>
            <wp:docPr id="17" name="Рисунок 17" descr="C:\Users\Administrator\AppData\Local\Microsoft\Windows\INetCache\Content.Word\20240329_13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AppData\Local\Microsoft\Windows\INetCache\Content.Word\20240329_1324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493" w:rsidRDefault="002F2990" w:rsidP="005F6493">
      <w:pPr>
        <w:spacing w:before="78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090160" cy="2286000"/>
            <wp:effectExtent l="0" t="0" r="0" b="0"/>
            <wp:docPr id="14" name="Рисунок 14" descr="C:\Users\Administrator\AppData\Local\Microsoft\Windows\INetCache\Content.Word\20240329_13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Local\Microsoft\Windows\INetCache\Content.Word\20240329_1322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66A" w:rsidRDefault="00AD366A" w:rsidP="00AD366A">
      <w:pPr>
        <w:spacing w:before="78" w:after="240"/>
        <w:rPr>
          <w:b/>
          <w:sz w:val="28"/>
          <w:szCs w:val="28"/>
        </w:rPr>
      </w:pPr>
    </w:p>
    <w:p w:rsidR="00B665D3" w:rsidRPr="00AD366A" w:rsidRDefault="00B379EF" w:rsidP="00AD366A">
      <w:pPr>
        <w:pStyle w:val="a6"/>
        <w:numPr>
          <w:ilvl w:val="0"/>
          <w:numId w:val="8"/>
        </w:numPr>
        <w:spacing w:before="78" w:after="240"/>
        <w:rPr>
          <w:b/>
          <w:sz w:val="28"/>
          <w:szCs w:val="28"/>
        </w:rPr>
      </w:pPr>
      <w:r w:rsidRPr="00AD366A">
        <w:rPr>
          <w:b/>
          <w:sz w:val="28"/>
          <w:szCs w:val="28"/>
        </w:rPr>
        <w:t>И</w:t>
      </w:r>
      <w:r w:rsidRPr="00AD366A">
        <w:rPr>
          <w:b/>
          <w:sz w:val="28"/>
          <w:szCs w:val="28"/>
        </w:rPr>
        <w:t>нформационно-аналитический отчёт</w:t>
      </w:r>
      <w:r w:rsidR="00AD366A">
        <w:rPr>
          <w:b/>
          <w:sz w:val="28"/>
          <w:szCs w:val="28"/>
        </w:rPr>
        <w:t xml:space="preserve"> Центра образования </w:t>
      </w:r>
      <w:r w:rsidRPr="00AD366A">
        <w:rPr>
          <w:b/>
          <w:sz w:val="28"/>
          <w:szCs w:val="28"/>
        </w:rPr>
        <w:t>естественно-научной и технологической направленностей «Точка роста»</w:t>
      </w:r>
      <w:r w:rsidR="00AD366A">
        <w:rPr>
          <w:b/>
          <w:sz w:val="28"/>
          <w:szCs w:val="28"/>
        </w:rPr>
        <w:t xml:space="preserve"> </w:t>
      </w:r>
      <w:r w:rsidRPr="00AD366A">
        <w:rPr>
          <w:b/>
          <w:sz w:val="28"/>
          <w:szCs w:val="28"/>
        </w:rPr>
        <w:t>за первый квартал 2024 года.</w:t>
      </w:r>
    </w:p>
    <w:p w:rsidR="00B379EF" w:rsidRDefault="00B379EF" w:rsidP="00B379EF">
      <w:pPr>
        <w:spacing w:before="78" w:line="360" w:lineRule="auto"/>
        <w:ind w:firstLine="720"/>
        <w:jc w:val="both"/>
        <w:rPr>
          <w:sz w:val="28"/>
        </w:rPr>
      </w:pPr>
      <w:r w:rsidRPr="00B379EF">
        <w:rPr>
          <w:sz w:val="28"/>
        </w:rPr>
        <w:t xml:space="preserve">С 1 сентября 2024 года на базе Центра реализуются следующие программы общего образования: </w:t>
      </w:r>
    </w:p>
    <w:p w:rsidR="00B379EF" w:rsidRDefault="00B379EF" w:rsidP="00B379EF">
      <w:pPr>
        <w:spacing w:before="78" w:line="360" w:lineRule="auto"/>
        <w:ind w:firstLine="720"/>
        <w:jc w:val="both"/>
        <w:rPr>
          <w:sz w:val="28"/>
        </w:rPr>
      </w:pPr>
      <w:r w:rsidRPr="00B379EF">
        <w:rPr>
          <w:sz w:val="28"/>
        </w:rPr>
        <w:t xml:space="preserve">1. Основного общего образования по физике (7-9 классы). </w:t>
      </w:r>
    </w:p>
    <w:p w:rsidR="00B379EF" w:rsidRDefault="00B379EF" w:rsidP="00B379EF">
      <w:pPr>
        <w:spacing w:before="78" w:line="360" w:lineRule="auto"/>
        <w:ind w:firstLine="720"/>
        <w:jc w:val="both"/>
        <w:rPr>
          <w:sz w:val="28"/>
        </w:rPr>
      </w:pPr>
      <w:r w:rsidRPr="00B379EF">
        <w:rPr>
          <w:sz w:val="28"/>
        </w:rPr>
        <w:t xml:space="preserve">2. Основного общего образования по химии (8-9 классы). </w:t>
      </w:r>
    </w:p>
    <w:p w:rsidR="00B379EF" w:rsidRDefault="00B379EF" w:rsidP="00B379EF">
      <w:pPr>
        <w:spacing w:before="78" w:line="360" w:lineRule="auto"/>
        <w:ind w:firstLine="720"/>
        <w:jc w:val="both"/>
        <w:rPr>
          <w:sz w:val="28"/>
        </w:rPr>
      </w:pPr>
      <w:r w:rsidRPr="00B379EF">
        <w:rPr>
          <w:sz w:val="28"/>
        </w:rPr>
        <w:t xml:space="preserve">3. Основного общего образования по биологии (5-9 классы). </w:t>
      </w:r>
    </w:p>
    <w:p w:rsidR="00B379EF" w:rsidRPr="00A1461E" w:rsidRDefault="00B379EF" w:rsidP="00B379EF">
      <w:pPr>
        <w:spacing w:before="78" w:line="360" w:lineRule="auto"/>
        <w:ind w:firstLine="720"/>
        <w:jc w:val="both"/>
        <w:rPr>
          <w:sz w:val="28"/>
          <w:szCs w:val="28"/>
        </w:rPr>
      </w:pPr>
      <w:r w:rsidRPr="00B379EF">
        <w:rPr>
          <w:sz w:val="28"/>
        </w:rPr>
        <w:t xml:space="preserve">Учащиеся школы осваивающие данные программы приняли активное участие в школьном и муниципальном этапах всероссийской олимпиады </w:t>
      </w:r>
      <w:r w:rsidRPr="00A1461E">
        <w:rPr>
          <w:sz w:val="28"/>
          <w:szCs w:val="28"/>
        </w:rPr>
        <w:t xml:space="preserve">школьников. </w:t>
      </w:r>
    </w:p>
    <w:p w:rsidR="00B379EF" w:rsidRPr="00A1461E" w:rsidRDefault="00B379EF" w:rsidP="00B379EF">
      <w:pPr>
        <w:spacing w:before="78" w:line="360" w:lineRule="auto"/>
        <w:ind w:firstLine="720"/>
        <w:jc w:val="both"/>
        <w:rPr>
          <w:sz w:val="28"/>
          <w:szCs w:val="28"/>
        </w:rPr>
      </w:pPr>
      <w:r w:rsidRPr="00A1461E">
        <w:rPr>
          <w:sz w:val="28"/>
          <w:szCs w:val="28"/>
        </w:rPr>
        <w:t>В Центре также реализуются дополнительные общеобразовательные программы технологической и естественно-научной направленности:</w:t>
      </w:r>
    </w:p>
    <w:p w:rsidR="00A1461E" w:rsidRPr="00A1461E" w:rsidRDefault="00C12AD1" w:rsidP="00A1461E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rPr>
          <w:sz w:val="28"/>
          <w:szCs w:val="28"/>
        </w:rPr>
      </w:pPr>
      <w:r w:rsidRPr="00A1461E">
        <w:rPr>
          <w:sz w:val="28"/>
          <w:szCs w:val="28"/>
        </w:rPr>
        <w:lastRenderedPageBreak/>
        <w:t>Я познаю мир</w:t>
      </w:r>
      <w:r w:rsidRPr="00A1461E">
        <w:rPr>
          <w:sz w:val="28"/>
          <w:szCs w:val="28"/>
        </w:rPr>
        <w:t xml:space="preserve"> (25 </w:t>
      </w:r>
      <w:proofErr w:type="gramStart"/>
      <w:r w:rsidRPr="00A1461E">
        <w:rPr>
          <w:sz w:val="28"/>
          <w:szCs w:val="28"/>
        </w:rPr>
        <w:t>чел</w:t>
      </w:r>
      <w:proofErr w:type="gramEnd"/>
      <w:r w:rsidRPr="00A1461E">
        <w:rPr>
          <w:sz w:val="28"/>
          <w:szCs w:val="28"/>
        </w:rPr>
        <w:t>)</w:t>
      </w:r>
    </w:p>
    <w:p w:rsidR="00A1461E" w:rsidRPr="00A1461E" w:rsidRDefault="00C12AD1" w:rsidP="00A1461E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rPr>
          <w:sz w:val="28"/>
          <w:szCs w:val="28"/>
        </w:rPr>
      </w:pPr>
      <w:r w:rsidRPr="00A1461E">
        <w:rPr>
          <w:sz w:val="28"/>
          <w:szCs w:val="28"/>
        </w:rPr>
        <w:t>Планета – наш дом</w:t>
      </w:r>
      <w:r w:rsidRPr="00A1461E">
        <w:rPr>
          <w:sz w:val="28"/>
          <w:szCs w:val="28"/>
        </w:rPr>
        <w:t xml:space="preserve"> (17 </w:t>
      </w:r>
      <w:proofErr w:type="gramStart"/>
      <w:r w:rsidRPr="00A1461E">
        <w:rPr>
          <w:sz w:val="28"/>
          <w:szCs w:val="28"/>
        </w:rPr>
        <w:t>чел</w:t>
      </w:r>
      <w:proofErr w:type="gramEnd"/>
      <w:r w:rsidRPr="00A1461E">
        <w:rPr>
          <w:sz w:val="28"/>
          <w:szCs w:val="28"/>
        </w:rPr>
        <w:t>)</w:t>
      </w:r>
    </w:p>
    <w:p w:rsidR="00A1461E" w:rsidRPr="00A1461E" w:rsidRDefault="00C12AD1" w:rsidP="00A1461E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rPr>
          <w:sz w:val="28"/>
          <w:szCs w:val="28"/>
        </w:rPr>
      </w:pPr>
      <w:r w:rsidRPr="00A1461E">
        <w:rPr>
          <w:sz w:val="28"/>
          <w:szCs w:val="28"/>
        </w:rPr>
        <w:t xml:space="preserve">SCRATCH-программирование </w:t>
      </w:r>
      <w:r w:rsidR="00A1461E" w:rsidRPr="00A1461E">
        <w:rPr>
          <w:sz w:val="28"/>
          <w:szCs w:val="28"/>
        </w:rPr>
        <w:t xml:space="preserve">(20 </w:t>
      </w:r>
      <w:proofErr w:type="gramStart"/>
      <w:r w:rsidR="00A1461E" w:rsidRPr="00A1461E">
        <w:rPr>
          <w:sz w:val="28"/>
          <w:szCs w:val="28"/>
        </w:rPr>
        <w:t>чел</w:t>
      </w:r>
      <w:proofErr w:type="gramEnd"/>
      <w:r w:rsidR="00A1461E" w:rsidRPr="00A1461E">
        <w:rPr>
          <w:sz w:val="28"/>
          <w:szCs w:val="28"/>
        </w:rPr>
        <w:t>)</w:t>
      </w:r>
    </w:p>
    <w:p w:rsidR="00C12AD1" w:rsidRPr="00A1461E" w:rsidRDefault="00C12AD1" w:rsidP="00A1461E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rPr>
          <w:sz w:val="28"/>
          <w:szCs w:val="28"/>
        </w:rPr>
      </w:pPr>
      <w:r w:rsidRPr="00A1461E">
        <w:rPr>
          <w:sz w:val="28"/>
          <w:szCs w:val="28"/>
        </w:rPr>
        <w:t xml:space="preserve">Решение </w:t>
      </w:r>
      <w:proofErr w:type="spellStart"/>
      <w:r w:rsidRPr="00A1461E">
        <w:rPr>
          <w:sz w:val="28"/>
          <w:szCs w:val="28"/>
        </w:rPr>
        <w:t>разноуровневых</w:t>
      </w:r>
      <w:proofErr w:type="spellEnd"/>
      <w:r w:rsidRPr="00A1461E">
        <w:rPr>
          <w:sz w:val="28"/>
          <w:szCs w:val="28"/>
        </w:rPr>
        <w:t xml:space="preserve"> задач (27 чел.)</w:t>
      </w:r>
    </w:p>
    <w:p w:rsidR="00C12AD1" w:rsidRPr="00A1461E" w:rsidRDefault="00A1461E" w:rsidP="00A1461E">
      <w:pPr>
        <w:spacing w:before="78" w:line="360" w:lineRule="auto"/>
        <w:ind w:firstLine="360"/>
        <w:jc w:val="both"/>
        <w:rPr>
          <w:sz w:val="28"/>
          <w:szCs w:val="28"/>
        </w:rPr>
      </w:pPr>
      <w:r w:rsidRPr="00A1461E">
        <w:rPr>
          <w:sz w:val="28"/>
          <w:szCs w:val="28"/>
        </w:rPr>
        <w:t xml:space="preserve">И </w:t>
      </w:r>
      <w:r w:rsidRPr="00A1461E">
        <w:rPr>
          <w:sz w:val="28"/>
          <w:szCs w:val="28"/>
        </w:rPr>
        <w:t>программ</w:t>
      </w:r>
      <w:r w:rsidRPr="00A1461E">
        <w:rPr>
          <w:sz w:val="28"/>
          <w:szCs w:val="28"/>
        </w:rPr>
        <w:t>ы</w:t>
      </w:r>
      <w:r w:rsidRPr="00A1461E">
        <w:rPr>
          <w:sz w:val="28"/>
          <w:szCs w:val="28"/>
        </w:rPr>
        <w:t xml:space="preserve"> внеурочной деятельности</w:t>
      </w:r>
      <w:r w:rsidRPr="00A1461E">
        <w:rPr>
          <w:sz w:val="28"/>
          <w:szCs w:val="28"/>
        </w:rPr>
        <w:t>:</w:t>
      </w:r>
    </w:p>
    <w:p w:rsidR="00A1461E" w:rsidRPr="00A1461E" w:rsidRDefault="00C12AD1" w:rsidP="00A1461E">
      <w:pPr>
        <w:pStyle w:val="a6"/>
        <w:numPr>
          <w:ilvl w:val="0"/>
          <w:numId w:val="10"/>
        </w:numPr>
        <w:autoSpaceDE/>
        <w:autoSpaceDN/>
        <w:contextualSpacing/>
        <w:rPr>
          <w:sz w:val="28"/>
          <w:szCs w:val="28"/>
        </w:rPr>
      </w:pPr>
      <w:r w:rsidRPr="00A1461E">
        <w:rPr>
          <w:sz w:val="28"/>
          <w:szCs w:val="28"/>
        </w:rPr>
        <w:t xml:space="preserve">За страницами учебника </w:t>
      </w:r>
      <w:r w:rsidR="00A1461E" w:rsidRPr="00A1461E">
        <w:rPr>
          <w:sz w:val="28"/>
          <w:szCs w:val="28"/>
        </w:rPr>
        <w:t xml:space="preserve">(7 </w:t>
      </w:r>
      <w:proofErr w:type="gramStart"/>
      <w:r w:rsidR="00A1461E" w:rsidRPr="00A1461E">
        <w:rPr>
          <w:sz w:val="28"/>
          <w:szCs w:val="28"/>
        </w:rPr>
        <w:t>чел</w:t>
      </w:r>
      <w:proofErr w:type="gramEnd"/>
      <w:r w:rsidR="00A1461E" w:rsidRPr="00A1461E">
        <w:rPr>
          <w:sz w:val="28"/>
          <w:szCs w:val="28"/>
        </w:rPr>
        <w:t>)</w:t>
      </w:r>
    </w:p>
    <w:p w:rsidR="00C12AD1" w:rsidRPr="00A1461E" w:rsidRDefault="00C12AD1" w:rsidP="00A1461E">
      <w:pPr>
        <w:pStyle w:val="a6"/>
        <w:numPr>
          <w:ilvl w:val="0"/>
          <w:numId w:val="10"/>
        </w:numPr>
        <w:autoSpaceDE/>
        <w:autoSpaceDN/>
        <w:contextualSpacing/>
        <w:rPr>
          <w:sz w:val="28"/>
          <w:szCs w:val="28"/>
        </w:rPr>
      </w:pPr>
      <w:r w:rsidRPr="00A1461E">
        <w:rPr>
          <w:sz w:val="28"/>
          <w:szCs w:val="28"/>
        </w:rPr>
        <w:t>Физика вокруг нас</w:t>
      </w:r>
      <w:r w:rsidRPr="00A1461E">
        <w:rPr>
          <w:sz w:val="28"/>
          <w:szCs w:val="28"/>
        </w:rPr>
        <w:t xml:space="preserve"> (</w:t>
      </w:r>
      <w:r w:rsidR="00A1461E" w:rsidRPr="00A1461E">
        <w:rPr>
          <w:sz w:val="28"/>
          <w:szCs w:val="28"/>
        </w:rPr>
        <w:t xml:space="preserve">19 </w:t>
      </w:r>
      <w:proofErr w:type="gramStart"/>
      <w:r w:rsidR="00A1461E" w:rsidRPr="00A1461E">
        <w:rPr>
          <w:sz w:val="28"/>
          <w:szCs w:val="28"/>
        </w:rPr>
        <w:t>чел</w:t>
      </w:r>
      <w:proofErr w:type="gramEnd"/>
      <w:r w:rsidR="00A1461E" w:rsidRPr="00A1461E">
        <w:rPr>
          <w:sz w:val="28"/>
          <w:szCs w:val="28"/>
        </w:rPr>
        <w:t>)</w:t>
      </w:r>
    </w:p>
    <w:p w:rsidR="00A1461E" w:rsidRDefault="00A1461E" w:rsidP="00A1461E">
      <w:pPr>
        <w:spacing w:before="78" w:line="360" w:lineRule="auto"/>
        <w:ind w:firstLine="360"/>
        <w:jc w:val="both"/>
        <w:rPr>
          <w:sz w:val="28"/>
        </w:rPr>
      </w:pPr>
      <w:r w:rsidRPr="00A1461E">
        <w:rPr>
          <w:sz w:val="28"/>
        </w:rPr>
        <w:t xml:space="preserve">В целях эффективного усвоения учебного материала по предметам «Физика», «Химия», «Биология» учащимися 7-9 классов на уроках применяется современное цифровое лабораторное оборудование для наглядных демонстрационных опытов при выполнении лабораторных и практических работ. Новое оборудование используется при изучении новых тем в курсе физики 7-9 классов по разделам: электричество, магнитные явления, оптика, звуковые явления, при изучении таких разделов химии и биологии, как растворы, классы неорганических соединений, химическая связь, типы химических реакций, старение клетки, основы цитологии, основы генетики, селекции и биотехнологии, эволюционное учение, взаимосвязь организмов с окружающей средой. Образовательный набор по механике, </w:t>
      </w:r>
      <w:proofErr w:type="spellStart"/>
      <w:r w:rsidRPr="00A1461E">
        <w:rPr>
          <w:sz w:val="28"/>
        </w:rPr>
        <w:t>мехатронике</w:t>
      </w:r>
      <w:proofErr w:type="spellEnd"/>
      <w:r w:rsidRPr="00A1461E">
        <w:rPr>
          <w:sz w:val="28"/>
        </w:rPr>
        <w:t xml:space="preserve"> и </w:t>
      </w:r>
      <w:proofErr w:type="spellStart"/>
      <w:r w:rsidRPr="00A1461E">
        <w:rPr>
          <w:sz w:val="28"/>
        </w:rPr>
        <w:t>роботехнике</w:t>
      </w:r>
      <w:proofErr w:type="spellEnd"/>
      <w:r w:rsidRPr="00A1461E">
        <w:rPr>
          <w:sz w:val="28"/>
        </w:rPr>
        <w:t xml:space="preserve"> предназначен для проведения учебных занятий по электронике и </w:t>
      </w:r>
      <w:proofErr w:type="spellStart"/>
      <w:r w:rsidRPr="00A1461E">
        <w:rPr>
          <w:sz w:val="28"/>
        </w:rPr>
        <w:t>схемотехнике</w:t>
      </w:r>
      <w:proofErr w:type="spellEnd"/>
      <w:r w:rsidRPr="00A1461E">
        <w:rPr>
          <w:sz w:val="28"/>
        </w:rPr>
        <w:t xml:space="preserve"> с целью изучения наиболее распространенной</w:t>
      </w:r>
      <w:r>
        <w:rPr>
          <w:sz w:val="28"/>
        </w:rPr>
        <w:t xml:space="preserve"> э</w:t>
      </w:r>
      <w:r w:rsidRPr="00A1461E">
        <w:rPr>
          <w:sz w:val="28"/>
        </w:rPr>
        <w:t xml:space="preserve">лементной базы, применяемой для инженерно-технического творчества учащихся и разработки учебных моделей. </w:t>
      </w:r>
      <w:r w:rsidR="002F2990" w:rsidRPr="00A1461E">
        <w:rPr>
          <w:sz w:val="28"/>
        </w:rPr>
        <w:t>Кроме того,</w:t>
      </w:r>
      <w:r w:rsidRPr="00A1461E">
        <w:rPr>
          <w:sz w:val="28"/>
        </w:rPr>
        <w:t xml:space="preserve"> в дополнение к лабораторному оборудованию на уроках физики, биологии, химии активно используется интерактивный комплекс: принтер, сканер, ноутбуки. </w:t>
      </w:r>
    </w:p>
    <w:p w:rsidR="00D9627A" w:rsidRDefault="00A1461E" w:rsidP="00A1461E">
      <w:pPr>
        <w:spacing w:before="78" w:line="360" w:lineRule="auto"/>
        <w:ind w:firstLine="851"/>
        <w:jc w:val="both"/>
        <w:rPr>
          <w:sz w:val="28"/>
        </w:rPr>
      </w:pPr>
      <w:r w:rsidRPr="00A1461E">
        <w:rPr>
          <w:sz w:val="28"/>
        </w:rP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</w:t>
      </w:r>
      <w:r w:rsidR="00D9627A">
        <w:rPr>
          <w:sz w:val="28"/>
        </w:rPr>
        <w:t xml:space="preserve"> </w:t>
      </w:r>
      <w:r w:rsidRPr="00A1461E">
        <w:rPr>
          <w:sz w:val="28"/>
        </w:rPr>
        <w:t xml:space="preserve">в различных конкурсах, проектах, олимпиадах и соревнованиях.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Одним из результатов деятельности центра является </w:t>
      </w:r>
      <w:r w:rsidRPr="00A1461E">
        <w:rPr>
          <w:sz w:val="28"/>
        </w:rPr>
        <w:lastRenderedPageBreak/>
        <w:t xml:space="preserve">то, что дети активнее стали участвовать в конкурсах, олимпиадах. </w:t>
      </w:r>
    </w:p>
    <w:p w:rsidR="00D9627A" w:rsidRDefault="00A1461E" w:rsidP="00A1461E">
      <w:pPr>
        <w:spacing w:before="78" w:line="360" w:lineRule="auto"/>
        <w:ind w:firstLine="851"/>
        <w:jc w:val="both"/>
        <w:rPr>
          <w:sz w:val="28"/>
        </w:rPr>
      </w:pPr>
      <w:r w:rsidRPr="00A1461E">
        <w:rPr>
          <w:sz w:val="28"/>
        </w:rPr>
        <w:t>Уровень занятости обучающихся по дополнительным программам Центра «Точка р</w:t>
      </w:r>
      <w:r w:rsidR="00D9627A">
        <w:rPr>
          <w:sz w:val="28"/>
        </w:rPr>
        <w:t>оста» в 2024 году составляет 108</w:t>
      </w:r>
      <w:r w:rsidRPr="00A1461E">
        <w:rPr>
          <w:sz w:val="28"/>
        </w:rPr>
        <w:t xml:space="preserve"> человек (таблица 1). </w:t>
      </w:r>
    </w:p>
    <w:p w:rsidR="00D9627A" w:rsidRDefault="00A1461E" w:rsidP="00A1461E">
      <w:pPr>
        <w:spacing w:before="78" w:line="360" w:lineRule="auto"/>
        <w:ind w:firstLine="851"/>
        <w:jc w:val="both"/>
        <w:rPr>
          <w:sz w:val="28"/>
        </w:rPr>
      </w:pPr>
      <w:r w:rsidRPr="00A1461E">
        <w:rPr>
          <w:sz w:val="28"/>
        </w:rPr>
        <w:t>На базе центра «Точка роста» используются цифровые образовательные платформы – «</w:t>
      </w:r>
      <w:proofErr w:type="spellStart"/>
      <w:r w:rsidRPr="00A1461E">
        <w:rPr>
          <w:sz w:val="28"/>
        </w:rPr>
        <w:t>Я.Класс</w:t>
      </w:r>
      <w:proofErr w:type="spellEnd"/>
      <w:r w:rsidRPr="00A1461E">
        <w:rPr>
          <w:sz w:val="28"/>
        </w:rPr>
        <w:t>», «</w:t>
      </w:r>
      <w:proofErr w:type="spellStart"/>
      <w:r w:rsidRPr="00A1461E">
        <w:rPr>
          <w:sz w:val="28"/>
        </w:rPr>
        <w:t>Учи.ру</w:t>
      </w:r>
      <w:proofErr w:type="spellEnd"/>
      <w:r w:rsidRPr="00A1461E">
        <w:rPr>
          <w:sz w:val="28"/>
        </w:rPr>
        <w:t xml:space="preserve">», «Российская электронная школа» в формате лекций, онлайн-конференций, индивидуальных уроков – на выбор педагогов. Центр «Точка роста» приглашал обучающихся Центра к участию в различных конкурсах и акциях. </w:t>
      </w:r>
    </w:p>
    <w:p w:rsidR="00B379EF" w:rsidRDefault="00A1461E" w:rsidP="00A1461E">
      <w:pPr>
        <w:spacing w:before="78" w:line="360" w:lineRule="auto"/>
        <w:ind w:firstLine="851"/>
        <w:jc w:val="both"/>
        <w:rPr>
          <w:sz w:val="28"/>
        </w:rPr>
      </w:pPr>
      <w:r w:rsidRPr="00A1461E">
        <w:rPr>
          <w:sz w:val="28"/>
        </w:rPr>
        <w:t xml:space="preserve">Для работы в Центре «Точка роста» подобрана команда специалистов из педагогов школы, которые непосредственно осуществляют образовательный процесс по основным, дополнительным образовательным программам и программам внеурочной деятельности, руководят ученическими проектами. </w:t>
      </w:r>
      <w:proofErr w:type="gramStart"/>
      <w:r w:rsidRPr="00A1461E">
        <w:rPr>
          <w:sz w:val="28"/>
        </w:rPr>
        <w:t>Все педагоги</w:t>
      </w:r>
      <w:proofErr w:type="gramEnd"/>
      <w:r w:rsidRPr="00A1461E">
        <w:rPr>
          <w:sz w:val="28"/>
        </w:rPr>
        <w:t xml:space="preserve"> преподающие в Центре прошли курсы повышения квалификации в ФГАОУ ДОП «Академия реализации государственной политики и профессионального развития работников образования Министерства просвещения Российской Федерации) по дополнительной профессиональной программе «</w:t>
      </w:r>
      <w:r w:rsidR="00D9627A">
        <w:rPr>
          <w:sz w:val="28"/>
        </w:rPr>
        <w:t>Российские цифровые инструменты и сервисы в деятельности современного педагога дополнительного образования детей</w:t>
      </w:r>
      <w:r w:rsidRPr="00A1461E">
        <w:rPr>
          <w:sz w:val="28"/>
        </w:rPr>
        <w:t>» в объеме 36 часов (</w:t>
      </w:r>
      <w:r w:rsidR="00D9627A">
        <w:rPr>
          <w:sz w:val="28"/>
        </w:rPr>
        <w:t>с 28 февраля 2023 г. по 10 апреля 2023г</w:t>
      </w:r>
      <w:r w:rsidRPr="00A1461E">
        <w:rPr>
          <w:sz w:val="28"/>
        </w:rPr>
        <w:t>.)</w:t>
      </w:r>
    </w:p>
    <w:p w:rsidR="00D9627A" w:rsidRDefault="00D9627A" w:rsidP="00A1461E">
      <w:pPr>
        <w:spacing w:before="78" w:line="360" w:lineRule="auto"/>
        <w:ind w:firstLine="851"/>
        <w:jc w:val="both"/>
        <w:rPr>
          <w:sz w:val="28"/>
          <w:szCs w:val="28"/>
        </w:rPr>
      </w:pPr>
      <w:r w:rsidRPr="00D9627A">
        <w:rPr>
          <w:sz w:val="28"/>
          <w:szCs w:val="28"/>
        </w:rPr>
        <w:t>На базе лабораторий Центра «Точка роста» естественно-научной и технологической направленностей в 2023-2024 учебном году реализованы следующие</w:t>
      </w:r>
      <w:r w:rsidRPr="00D9627A">
        <w:rPr>
          <w:sz w:val="28"/>
          <w:szCs w:val="28"/>
        </w:rPr>
        <w:t xml:space="preserve"> </w:t>
      </w:r>
      <w:r w:rsidRPr="00D9627A">
        <w:rPr>
          <w:sz w:val="28"/>
          <w:szCs w:val="28"/>
        </w:rPr>
        <w:t>мероприятия</w:t>
      </w:r>
      <w:r w:rsidRPr="00D9627A">
        <w:rPr>
          <w:sz w:val="28"/>
          <w:szCs w:val="28"/>
        </w:rPr>
        <w:t>:</w:t>
      </w:r>
    </w:p>
    <w:p w:rsidR="00D9627A" w:rsidRPr="0061595B" w:rsidRDefault="00D9627A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color w:val="000000"/>
          <w:sz w:val="28"/>
          <w:szCs w:val="28"/>
          <w:shd w:val="clear" w:color="auto" w:fill="FFFFFF"/>
        </w:rPr>
        <w:t xml:space="preserve">24 января 2024 г. на базе Центра образования естественно-научной и технической направленностей Точка Роста МБОУ СОШ им. Юрченко И.Л. с. Советское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состаялся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семинар педагогов-психологов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Ирафского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района на тему: "Изучение индивидуальных особенностей учащихся с целью выработки стратегии психологического сопровождения учащихся в процессе подготовки к ЕГЭ и ГИА".</w:t>
      </w:r>
      <w:r w:rsidR="0061595B"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hyperlink r:id="rId15" w:history="1">
        <w:r w:rsidR="0061595B"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https://vk.com/public219835008?w=wall-219835008_25</w:t>
        </w:r>
      </w:hyperlink>
    </w:p>
    <w:p w:rsidR="00D9627A" w:rsidRPr="0061595B" w:rsidRDefault="00D9627A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color w:val="000000"/>
          <w:sz w:val="28"/>
          <w:szCs w:val="28"/>
          <w:shd w:val="clear" w:color="auto" w:fill="FFFFFF"/>
        </w:rPr>
        <w:t>29.01.2023г.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заместитель директора по ВР провела объединенное з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анятие </w:t>
      </w:r>
      <w:r w:rsidRPr="0061595B">
        <w:rPr>
          <w:color w:val="000000"/>
          <w:sz w:val="28"/>
          <w:szCs w:val="28"/>
          <w:shd w:val="clear" w:color="auto" w:fill="FFFFFF"/>
        </w:rPr>
        <w:lastRenderedPageBreak/>
        <w:t xml:space="preserve">Разговор о важном на базе Центра </w:t>
      </w:r>
      <w:r w:rsidR="0061595B" w:rsidRPr="0061595B">
        <w:rPr>
          <w:color w:val="000000"/>
          <w:sz w:val="28"/>
          <w:szCs w:val="28"/>
          <w:shd w:val="clear" w:color="auto" w:fill="FFFFFF"/>
        </w:rPr>
        <w:t>«</w:t>
      </w:r>
      <w:r w:rsidRPr="0061595B">
        <w:rPr>
          <w:color w:val="000000"/>
          <w:sz w:val="28"/>
          <w:szCs w:val="28"/>
          <w:shd w:val="clear" w:color="auto" w:fill="FFFFFF"/>
        </w:rPr>
        <w:t>Точка Роста</w:t>
      </w:r>
      <w:r w:rsidR="0061595B" w:rsidRPr="0061595B">
        <w:rPr>
          <w:color w:val="000000"/>
          <w:sz w:val="28"/>
          <w:szCs w:val="28"/>
          <w:shd w:val="clear" w:color="auto" w:fill="FFFFFF"/>
        </w:rPr>
        <w:t>»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r w:rsidR="0061595B" w:rsidRPr="0061595B">
        <w:rPr>
          <w:color w:val="000000"/>
          <w:sz w:val="28"/>
          <w:szCs w:val="28"/>
          <w:shd w:val="clear" w:color="auto" w:fill="FFFFFF"/>
        </w:rPr>
        <w:t>на тему</w:t>
      </w:r>
      <w:r w:rsidRPr="0061595B">
        <w:rPr>
          <w:color w:val="000000"/>
          <w:sz w:val="28"/>
          <w:szCs w:val="28"/>
          <w:shd w:val="clear" w:color="auto" w:fill="FFFFFF"/>
        </w:rPr>
        <w:t>: "Союзники России"</w:t>
      </w:r>
      <w:r w:rsidR="0061595B" w:rsidRPr="0061595B">
        <w:rPr>
          <w:color w:val="000000"/>
          <w:sz w:val="28"/>
          <w:szCs w:val="28"/>
          <w:shd w:val="clear" w:color="auto" w:fill="FFFFFF"/>
        </w:rPr>
        <w:t xml:space="preserve">. </w:t>
      </w:r>
      <w:hyperlink r:id="rId16" w:history="1">
        <w:r w:rsidR="0061595B"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https://vk.com/public219835008?w=wall-219835008_26</w:t>
        </w:r>
      </w:hyperlink>
    </w:p>
    <w:p w:rsidR="0061595B" w:rsidRPr="0061595B" w:rsidRDefault="0061595B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color w:val="000000"/>
          <w:sz w:val="28"/>
          <w:szCs w:val="28"/>
          <w:shd w:val="clear" w:color="auto" w:fill="FFFFFF"/>
        </w:rPr>
        <w:t xml:space="preserve">6 февраля 2024 года 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педагог дополнительного образования Центра 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МБОУ СОШ им. Юрченко И.Л. с. Советское Темирова З.А. 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выступила на межрайонном методическом </w:t>
      </w:r>
      <w:r w:rsidRPr="0061595B">
        <w:rPr>
          <w:color w:val="000000"/>
          <w:sz w:val="28"/>
          <w:szCs w:val="28"/>
          <w:shd w:val="clear" w:color="auto" w:fill="FFFFFF"/>
        </w:rPr>
        <w:t>семинар</w:t>
      </w:r>
      <w:r w:rsidRPr="0061595B">
        <w:rPr>
          <w:color w:val="000000"/>
          <w:sz w:val="28"/>
          <w:szCs w:val="28"/>
          <w:shd w:val="clear" w:color="auto" w:fill="FFFFFF"/>
        </w:rPr>
        <w:t>е для руководящих работников Ц</w:t>
      </w:r>
      <w:r w:rsidRPr="0061595B">
        <w:rPr>
          <w:color w:val="000000"/>
          <w:sz w:val="28"/>
          <w:szCs w:val="28"/>
          <w:shd w:val="clear" w:color="auto" w:fill="FFFFFF"/>
        </w:rPr>
        <w:t>ентров образования «Точка роста"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r w:rsidRPr="0061595B">
        <w:rPr>
          <w:color w:val="000000"/>
          <w:sz w:val="28"/>
          <w:szCs w:val="28"/>
          <w:shd w:val="clear" w:color="auto" w:fill="FFFFFF"/>
        </w:rPr>
        <w:t>с темой «Использование оборудования центра</w:t>
      </w:r>
      <w:r w:rsidRPr="0061595B">
        <w:rPr>
          <w:color w:val="000000"/>
          <w:sz w:val="28"/>
          <w:szCs w:val="28"/>
        </w:rPr>
        <w:t xml:space="preserve"> </w:t>
      </w:r>
      <w:r w:rsidRPr="0061595B">
        <w:rPr>
          <w:color w:val="000000"/>
          <w:sz w:val="28"/>
          <w:szCs w:val="28"/>
          <w:shd w:val="clear" w:color="auto" w:fill="FFFFFF"/>
        </w:rPr>
        <w:t>естественнонаучной и технологической направленностей «Точка роста» на уроках и во</w:t>
      </w:r>
      <w:r w:rsidRPr="0061595B">
        <w:rPr>
          <w:color w:val="000000"/>
          <w:sz w:val="28"/>
          <w:szCs w:val="28"/>
        </w:rPr>
        <w:t xml:space="preserve"> </w:t>
      </w:r>
      <w:r w:rsidRPr="0061595B">
        <w:rPr>
          <w:color w:val="000000"/>
          <w:sz w:val="28"/>
          <w:szCs w:val="28"/>
          <w:shd w:val="clear" w:color="auto" w:fill="FFFFFF"/>
        </w:rPr>
        <w:t>внеурочной деятельности».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hyperlink r:id="rId17" w:history="1">
        <w:r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https://vk.com/public219835008?w=wall-219835008_27</w:t>
        </w:r>
      </w:hyperlink>
    </w:p>
    <w:p w:rsidR="0061595B" w:rsidRPr="0061595B" w:rsidRDefault="0061595B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color w:val="000000"/>
          <w:sz w:val="28"/>
          <w:szCs w:val="28"/>
          <w:shd w:val="clear" w:color="auto" w:fill="FFFFFF"/>
        </w:rPr>
        <w:t>16 февраля 2024 г. в рамках проекта Министерства образования и науки "Университетские субботы" учащиеся Центра образования естественно-научной и технической направленностей "Точка Роста" МБОУ СОШ им. Юрченко И.Л. с. Советское посетили СОГМА.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 </w:t>
      </w:r>
      <w:hyperlink r:id="rId18" w:history="1">
        <w:r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https://vk.com/public219835008?w=wall-219835008_28</w:t>
        </w:r>
      </w:hyperlink>
    </w:p>
    <w:p w:rsidR="0061595B" w:rsidRPr="0061595B" w:rsidRDefault="0061595B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sz w:val="28"/>
          <w:szCs w:val="28"/>
        </w:rPr>
        <w:t xml:space="preserve"> </w:t>
      </w:r>
      <w:r w:rsidRPr="0061595B">
        <w:rPr>
          <w:color w:val="000000"/>
          <w:sz w:val="28"/>
          <w:szCs w:val="28"/>
          <w:shd w:val="clear" w:color="auto" w:fill="FFFFFF"/>
        </w:rPr>
        <w:t>20 февраля 2024 г. на базе Центра образования естественно-научной и технической направленностей "Точка Роста" МБОУ СОШ им. Юрченко И.Л. с. Советск</w:t>
      </w:r>
      <w:r w:rsidRPr="0061595B">
        <w:rPr>
          <w:color w:val="000000"/>
          <w:sz w:val="28"/>
          <w:szCs w:val="28"/>
          <w:shd w:val="clear" w:color="auto" w:fill="FFFFFF"/>
        </w:rPr>
        <w:t>ое в рамках месячника оборонно-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массового и патриотического воспитания прошёл школьный турнир по шашкам. В нём приняли участие обучающиеся 5-9 классов. Первое место занял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Химилонов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Даниил, второе у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Бязрова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Анзора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, а третье место поделили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Марзоев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Сармат и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Мардыго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Пётр. Победителей наградили грамотами и медалями.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hyperlink r:id="rId19" w:history="1">
        <w:r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https://vk.com/public219835008?w=wall-219835008_29</w:t>
        </w:r>
      </w:hyperlink>
    </w:p>
    <w:p w:rsidR="0061595B" w:rsidRPr="0061595B" w:rsidRDefault="0061595B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color w:val="000000"/>
          <w:sz w:val="28"/>
          <w:szCs w:val="28"/>
          <w:shd w:val="clear" w:color="auto" w:fill="FFFFFF"/>
        </w:rPr>
        <w:t xml:space="preserve">С 16 по 12 февраля 2024г. на платформе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Учи.ру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проходила олимпиада по математике. Обучающиеся Центра образования естественно-научной и технической направленностей "Точка Роста " МБОУ СОШ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им.Юрченко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И.Л. с. Советское приняли активное участие.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hyperlink r:id="rId20" w:history="1">
        <w:r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https://vk.com/public219835008?w=wall-219835008_30</w:t>
        </w:r>
      </w:hyperlink>
    </w:p>
    <w:p w:rsidR="0061595B" w:rsidRPr="0061595B" w:rsidRDefault="0061595B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color w:val="000000"/>
          <w:sz w:val="28"/>
          <w:szCs w:val="28"/>
          <w:shd w:val="clear" w:color="auto" w:fill="FFFFFF"/>
        </w:rPr>
        <w:t xml:space="preserve">13 марта 2024г. на базе Центра образования естественно-научной и технической направленностей "Точка Роста" МБОУ СОШ им. Юрченко И.Л. с. </w:t>
      </w:r>
      <w:r w:rsidRPr="0061595B">
        <w:rPr>
          <w:color w:val="000000"/>
          <w:sz w:val="28"/>
          <w:szCs w:val="28"/>
          <w:shd w:val="clear" w:color="auto" w:fill="FFFFFF"/>
        </w:rPr>
        <w:lastRenderedPageBreak/>
        <w:t>Советское прошёл школьный этап Всероссийск</w:t>
      </w:r>
      <w:r>
        <w:rPr>
          <w:color w:val="000000"/>
          <w:sz w:val="28"/>
          <w:szCs w:val="28"/>
          <w:shd w:val="clear" w:color="auto" w:fill="FFFFFF"/>
        </w:rPr>
        <w:t xml:space="preserve">ого конкурса юных чтецов "Живая классика </w:t>
      </w:r>
      <w:r w:rsidRPr="0061595B">
        <w:rPr>
          <w:color w:val="000000"/>
          <w:sz w:val="28"/>
          <w:szCs w:val="28"/>
          <w:shd w:val="clear" w:color="auto" w:fill="FFFFFF"/>
        </w:rPr>
        <w:t>- 2024".</w:t>
      </w:r>
      <w:r>
        <w:rPr>
          <w:color w:val="000000"/>
          <w:sz w:val="28"/>
          <w:szCs w:val="28"/>
        </w:rPr>
        <w:t xml:space="preserve"> 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1 место заняла ученица 10 класса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Дадтеева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Салима.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hyperlink r:id="rId21" w:history="1">
        <w:r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https://vk.com/public219835008?w=wall-219835008_31</w:t>
        </w:r>
      </w:hyperlink>
    </w:p>
    <w:p w:rsidR="0061595B" w:rsidRPr="0061595B" w:rsidRDefault="0061595B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color w:val="000000"/>
          <w:sz w:val="28"/>
          <w:szCs w:val="28"/>
          <w:shd w:val="clear" w:color="auto" w:fill="FFFFFF"/>
        </w:rPr>
        <w:t xml:space="preserve">8 марта в обучающиеся Центра образования естественно-научной и технической направленностей "Точка Роста" МБОУ СОШ им Юрченко, в рамках программы профориентации совместно с представителями Министерства труда и социальной политики выехали на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Ирафскую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ШГФ, где дети познакомились с профессиями швеи и закройщика, наладчика шве</w:t>
      </w:r>
      <w:r>
        <w:rPr>
          <w:color w:val="000000"/>
          <w:sz w:val="28"/>
          <w:szCs w:val="28"/>
          <w:shd w:val="clear" w:color="auto" w:fill="FFFFFF"/>
        </w:rPr>
        <w:t>йного оборудования</w:t>
      </w:r>
      <w:r w:rsidRPr="0061595B">
        <w:rPr>
          <w:color w:val="000000"/>
          <w:sz w:val="28"/>
          <w:szCs w:val="28"/>
          <w:shd w:val="clear" w:color="auto" w:fill="FFFFFF"/>
        </w:rPr>
        <w:t>, вышивальщиц и т. д.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 </w:t>
      </w:r>
      <w:hyperlink r:id="rId22" w:history="1">
        <w:r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https://vk.com/public219835008?w=wall-219835008_32</w:t>
        </w:r>
      </w:hyperlink>
    </w:p>
    <w:p w:rsidR="0061595B" w:rsidRPr="0061595B" w:rsidRDefault="0061595B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61595B">
        <w:rPr>
          <w:color w:val="000000"/>
          <w:sz w:val="28"/>
          <w:szCs w:val="28"/>
          <w:shd w:val="clear" w:color="auto" w:fill="FFFFFF"/>
        </w:rPr>
        <w:t>19 марта 2024 г. состоялся Муниципальный этап Республиканского интеллектуального конкурса "Космоквиз-2024". В конкурсе участвовали ребята со всех школ района.</w:t>
      </w:r>
      <w:r>
        <w:rPr>
          <w:color w:val="000000"/>
          <w:sz w:val="28"/>
          <w:szCs w:val="28"/>
        </w:rPr>
        <w:t xml:space="preserve"> </w:t>
      </w:r>
      <w:r w:rsidRPr="0061595B">
        <w:rPr>
          <w:color w:val="000000"/>
          <w:sz w:val="28"/>
          <w:szCs w:val="28"/>
          <w:shd w:val="clear" w:color="auto" w:fill="FFFFFF"/>
        </w:rPr>
        <w:t>Обучающиеся Центра образования естественно-научной и технической направленностей "Точка Роста" МБОУ СОШ им. Юрченко И.Л. с. Советское приняли активное участие и заняли почётное 2</w:t>
      </w:r>
      <w:r>
        <w:rPr>
          <w:color w:val="000000"/>
          <w:sz w:val="28"/>
          <w:szCs w:val="28"/>
          <w:shd w:val="clear" w:color="auto" w:fill="FFFFFF"/>
        </w:rPr>
        <w:t xml:space="preserve"> место.</w:t>
      </w:r>
      <w:r w:rsidRPr="0061595B">
        <w:rPr>
          <w:color w:val="000000"/>
          <w:sz w:val="28"/>
          <w:szCs w:val="28"/>
          <w:shd w:val="clear" w:color="auto" w:fill="FFFFFF"/>
        </w:rPr>
        <w:t> </w:t>
      </w:r>
      <w:hyperlink r:id="rId23" w:history="1">
        <w:r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https://vk.com/public219835008?w=wall-219835008_33</w:t>
        </w:r>
      </w:hyperlink>
    </w:p>
    <w:p w:rsidR="0061595B" w:rsidRDefault="0061595B" w:rsidP="0061595B">
      <w:pPr>
        <w:spacing w:before="78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рок биологии в 8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классе,с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темой «Органы </w:t>
      </w:r>
      <w:r w:rsidRPr="0061595B">
        <w:rPr>
          <w:color w:val="000000"/>
          <w:sz w:val="28"/>
          <w:szCs w:val="28"/>
          <w:shd w:val="clear" w:color="auto" w:fill="FFFFFF"/>
        </w:rPr>
        <w:t>пищеварения»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61595B">
        <w:rPr>
          <w:color w:val="000000"/>
          <w:sz w:val="28"/>
          <w:szCs w:val="28"/>
        </w:rPr>
        <w:br/>
      </w:r>
      <w:r w:rsidRPr="0061595B">
        <w:rPr>
          <w:color w:val="000000"/>
          <w:sz w:val="28"/>
          <w:szCs w:val="28"/>
          <w:shd w:val="clear" w:color="auto" w:fill="FFFFFF"/>
        </w:rPr>
        <w:t xml:space="preserve">Урок биологии тесно связался с химией. Благодаря оборудованию «Точка роста» по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химии,ребята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изучили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pH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растворов различных напитков,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1595B">
        <w:rPr>
          <w:color w:val="000000"/>
          <w:sz w:val="28"/>
          <w:szCs w:val="28"/>
          <w:shd w:val="clear" w:color="auto" w:fill="FFFFFF"/>
        </w:rPr>
        <w:t xml:space="preserve">и сравнили их с </w:t>
      </w:r>
      <w:proofErr w:type="spellStart"/>
      <w:r w:rsidRPr="0061595B">
        <w:rPr>
          <w:color w:val="000000"/>
          <w:sz w:val="28"/>
          <w:szCs w:val="28"/>
          <w:shd w:val="clear" w:color="auto" w:fill="FFFFFF"/>
        </w:rPr>
        <w:t>pH</w:t>
      </w:r>
      <w:proofErr w:type="spellEnd"/>
      <w:r w:rsidRPr="0061595B">
        <w:rPr>
          <w:color w:val="000000"/>
          <w:sz w:val="28"/>
          <w:szCs w:val="28"/>
          <w:shd w:val="clear" w:color="auto" w:fill="FFFFFF"/>
        </w:rPr>
        <w:t xml:space="preserve"> водопроводной и бутилированной воды.</w:t>
      </w:r>
      <w:r w:rsidRPr="0061595B">
        <w:rPr>
          <w:color w:val="000000"/>
          <w:sz w:val="28"/>
          <w:szCs w:val="28"/>
        </w:rPr>
        <w:br/>
      </w:r>
      <w:hyperlink r:id="rId24" w:history="1">
        <w:r w:rsidRPr="0061595B">
          <w:rPr>
            <w:rStyle w:val="a7"/>
            <w:sz w:val="28"/>
            <w:szCs w:val="28"/>
            <w:shd w:val="clear" w:color="auto" w:fill="FFFFFF"/>
          </w:rPr>
          <w:t>https://vk.com/public219835008?w=wall-219835008_34</w:t>
        </w:r>
      </w:hyperlink>
    </w:p>
    <w:p w:rsidR="00AD366A" w:rsidRDefault="00AD366A" w:rsidP="0061595B">
      <w:pPr>
        <w:spacing w:before="78" w:line="360" w:lineRule="auto"/>
        <w:ind w:firstLine="85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sectPr w:rsidR="00AD366A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80A8B4"/>
    <w:multiLevelType w:val="singleLevel"/>
    <w:tmpl w:val="9E80A8B4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F473A7C3"/>
    <w:multiLevelType w:val="singleLevel"/>
    <w:tmpl w:val="F473A7C3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15B395E"/>
    <w:multiLevelType w:val="hybridMultilevel"/>
    <w:tmpl w:val="899E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05212"/>
    <w:multiLevelType w:val="multilevel"/>
    <w:tmpl w:val="0CC05212"/>
    <w:lvl w:ilvl="0">
      <w:numFmt w:val="bullet"/>
      <w:lvlText w:val="-"/>
      <w:lvlJc w:val="left"/>
      <w:pPr>
        <w:ind w:left="400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0" w:hanging="3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1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353"/>
      </w:pPr>
      <w:rPr>
        <w:rFonts w:hint="default"/>
        <w:lang w:val="ru-RU" w:eastAsia="en-US" w:bidi="ar-SA"/>
      </w:rPr>
    </w:lvl>
  </w:abstractNum>
  <w:abstractNum w:abstractNumId="4" w15:restartNumberingAfterBreak="0">
    <w:nsid w:val="14F704DD"/>
    <w:multiLevelType w:val="multilevel"/>
    <w:tmpl w:val="14F704DD"/>
    <w:lvl w:ilvl="0">
      <w:numFmt w:val="bullet"/>
      <w:lvlText w:val="-"/>
      <w:lvlJc w:val="left"/>
      <w:pPr>
        <w:ind w:left="5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3346F75"/>
    <w:multiLevelType w:val="hybridMultilevel"/>
    <w:tmpl w:val="59B6F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43819"/>
    <w:multiLevelType w:val="hybridMultilevel"/>
    <w:tmpl w:val="448049D4"/>
    <w:lvl w:ilvl="0" w:tplc="D9400D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2545D7"/>
    <w:multiLevelType w:val="multilevel"/>
    <w:tmpl w:val="542545D7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B17382"/>
    <w:multiLevelType w:val="hybridMultilevel"/>
    <w:tmpl w:val="C4D80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71B38"/>
    <w:multiLevelType w:val="hybridMultilevel"/>
    <w:tmpl w:val="341A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F68C7"/>
    <w:multiLevelType w:val="singleLevel"/>
    <w:tmpl w:val="735F68C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A3"/>
    <w:rsid w:val="00062B28"/>
    <w:rsid w:val="00254FA3"/>
    <w:rsid w:val="002C2AD9"/>
    <w:rsid w:val="002F2990"/>
    <w:rsid w:val="00320196"/>
    <w:rsid w:val="00353A68"/>
    <w:rsid w:val="003D6CBA"/>
    <w:rsid w:val="004203E2"/>
    <w:rsid w:val="00535A6B"/>
    <w:rsid w:val="005F6493"/>
    <w:rsid w:val="0061595B"/>
    <w:rsid w:val="00723D4A"/>
    <w:rsid w:val="00900F4E"/>
    <w:rsid w:val="00981477"/>
    <w:rsid w:val="00A1461E"/>
    <w:rsid w:val="00AC79DE"/>
    <w:rsid w:val="00AD366A"/>
    <w:rsid w:val="00B205AB"/>
    <w:rsid w:val="00B379EF"/>
    <w:rsid w:val="00B665D3"/>
    <w:rsid w:val="00C03087"/>
    <w:rsid w:val="00C12AD1"/>
    <w:rsid w:val="00C73877"/>
    <w:rsid w:val="00CB35FF"/>
    <w:rsid w:val="00CE15F5"/>
    <w:rsid w:val="00D33E70"/>
    <w:rsid w:val="00D9627A"/>
    <w:rsid w:val="00F302F0"/>
    <w:rsid w:val="0F9A7273"/>
    <w:rsid w:val="1ECC11AE"/>
    <w:rsid w:val="252B3ABF"/>
    <w:rsid w:val="28541E37"/>
    <w:rsid w:val="4401576E"/>
    <w:rsid w:val="443D3EF3"/>
    <w:rsid w:val="49F9606C"/>
    <w:rsid w:val="516E5486"/>
    <w:rsid w:val="60B3119A"/>
    <w:rsid w:val="62161385"/>
    <w:rsid w:val="67C31D0B"/>
    <w:rsid w:val="68161650"/>
    <w:rsid w:val="6A801AE3"/>
    <w:rsid w:val="77126D11"/>
    <w:rsid w:val="7BEE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A1F1"/>
  <w15:docId w15:val="{4B769E4B-0668-4641-BBB6-9924B64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4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99"/>
    <w:qFormat/>
    <w:pPr>
      <w:ind w:left="4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Основной текст1"/>
    <w:basedOn w:val="a"/>
    <w:qFormat/>
    <w:pPr>
      <w:widowControl/>
      <w:shd w:val="clear" w:color="auto" w:fill="FFFFFF"/>
      <w:spacing w:line="322" w:lineRule="exact"/>
    </w:pPr>
    <w:rPr>
      <w:sz w:val="27"/>
      <w:szCs w:val="27"/>
    </w:rPr>
  </w:style>
  <w:style w:type="character" w:styleId="a7">
    <w:name w:val="Hyperlink"/>
    <w:basedOn w:val="a0"/>
    <w:rsid w:val="00CE15F5"/>
    <w:rPr>
      <w:color w:val="0000FF"/>
      <w:u w:val="single"/>
    </w:rPr>
  </w:style>
  <w:style w:type="table" w:styleId="a8">
    <w:name w:val="Table Grid"/>
    <w:basedOn w:val="a1"/>
    <w:uiPriority w:val="39"/>
    <w:qFormat/>
    <w:rsid w:val="00CE15F5"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vk.com/public219835008?w=wall-219835008_2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public219835008?w=wall-219835008_31" TargetMode="External"/><Relationship Id="rId7" Type="http://schemas.openxmlformats.org/officeDocument/2006/relationships/hyperlink" Target="https://chikola1.alaniyaschool.ru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vk.com/public219835008?w=wall-219835008_2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public219835008?w=wall-219835008_26" TargetMode="External"/><Relationship Id="rId20" Type="http://schemas.openxmlformats.org/officeDocument/2006/relationships/hyperlink" Target="https://vk.com/public219835008?w=wall-219835008_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hsovetskoe.alaniyaschool.ru/?section_id=67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public219835008?w=wall-219835008_34" TargetMode="External"/><Relationship Id="rId5" Type="http://schemas.openxmlformats.org/officeDocument/2006/relationships/hyperlink" Target="mailto:tavik96@bk.ru" TargetMode="External"/><Relationship Id="rId15" Type="http://schemas.openxmlformats.org/officeDocument/2006/relationships/hyperlink" Target="https://vk.com/public219835008?w=wall-219835008_25" TargetMode="External"/><Relationship Id="rId23" Type="http://schemas.openxmlformats.org/officeDocument/2006/relationships/hyperlink" Target="https://vk.com/public219835008?w=wall-219835008_33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vk.com/public219835008?w=wall-219835008_2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vk.com/public219835008?w=wall-219835008_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dcterms:created xsi:type="dcterms:W3CDTF">2024-03-29T13:21:00Z</dcterms:created>
  <dcterms:modified xsi:type="dcterms:W3CDTF">2024-03-29T13:25:00Z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2023-03-03T00:00:00Z</vt:filetime>
  </property>
  <property fmtid="{D5CDD505-2E9C-101B-9397-08002B2CF9AE}" pid="5" name="KSOProductBuildVer">
    <vt:lpwstr>1049-12.2.0.13489</vt:lpwstr>
  </property>
  <property fmtid="{D5CDD505-2E9C-101B-9397-08002B2CF9AE}" pid="6" name="ICV">
    <vt:lpwstr>8AF509ED286F46E284036338EF2A2F3B_12</vt:lpwstr>
  </property>
</Properties>
</file>